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C5F31" w:rsidRPr="008C5F31" w:rsidTr="003C6BDE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8C5F31" w:rsidRPr="008C5F31" w:rsidRDefault="008C5F31" w:rsidP="008C5F31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>с</w:t>
            </w:r>
            <w:proofErr w:type="spellEnd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>я  Ф</w:t>
            </w:r>
            <w:proofErr w:type="gramEnd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 е д е р а ц и я</w:t>
            </w: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8C5F31" w:rsidRPr="008C5F31" w:rsidRDefault="008C5F31" w:rsidP="008C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 ИРКУТСКОЙ ОБЛАСТИ</w:t>
            </w:r>
          </w:p>
          <w:p w:rsidR="008C5F31" w:rsidRPr="008C5F31" w:rsidRDefault="008C5F31" w:rsidP="008C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8C5F31" w:rsidRPr="008C5F31" w:rsidRDefault="008C5F31" w:rsidP="008C5F31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C5F31" w:rsidRPr="008C5F31" w:rsidRDefault="008C5F31" w:rsidP="008C5F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__________ 202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</w:t>
      </w:r>
    </w:p>
    <w:p w:rsidR="000C3AB1" w:rsidRPr="000C3AB1" w:rsidRDefault="000C3AB1" w:rsidP="00CA7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Default="00DF1C04" w:rsidP="00CA7F14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о гарантиях осуществления полномочий 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 местного самоуправления 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 Иркутской области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осуществляющих свои полномочия на постоянной основе</w:t>
      </w:r>
    </w:p>
    <w:p w:rsidR="00DF1C04" w:rsidRDefault="00DF1C04" w:rsidP="00CA7F14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Default="00DF1C04" w:rsidP="00CA7F1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условий для эффективного и беспрепятственного осуществления полномочий мэра Тайшетского муниципального округа Иркутской области, руководствуясь Федеральным законом </w:t>
      </w:r>
      <w:r w:rsidRPr="00DF1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марта 2025 года № 33-Ф3 «Об общих принципах организации местного самоуправления в единой системе публичной власти»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094F" w:rsidRPr="00AA0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 w:rsidR="003B5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AA094F" w:rsidRPr="00AA0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 апреля 2025 года № 26-ОЗ «О</w:t>
      </w:r>
      <w:r w:rsidR="00AA094F" w:rsidRP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82C98" w:rsidRPr="005E2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года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</w:t>
      </w:r>
      <w:r w:rsidR="00357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57CA0" w:rsidRPr="00A817A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</w:t>
      </w:r>
      <w:r w:rsidR="00357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2C73" w:rsidRPr="005E2C73">
        <w:rPr>
          <w:rFonts w:ascii="Times New Roman" w:eastAsia="Times New Roman" w:hAnsi="Times New Roman" w:cs="Times New Roman"/>
          <w:sz w:val="24"/>
          <w:szCs w:val="24"/>
        </w:rPr>
        <w:t xml:space="preserve">Дума Тайшетского </w:t>
      </w:r>
      <w:r w:rsidR="00521BEA">
        <w:rPr>
          <w:rFonts w:ascii="Times New Roman" w:eastAsia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5E2C73" w:rsidRPr="00382C98" w:rsidRDefault="005E2C73" w:rsidP="00CA7F1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Pr="00382C98" w:rsidRDefault="005E2C73" w:rsidP="00CA7F14">
      <w:pPr>
        <w:widowControl w:val="0"/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382C98" w:rsidRPr="00382C98" w:rsidRDefault="00382C98" w:rsidP="00CA7F14">
      <w:pPr>
        <w:widowControl w:val="0"/>
        <w:tabs>
          <w:tab w:val="left" w:pos="851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C04" w:rsidRPr="00DF1C04" w:rsidRDefault="00382C98" w:rsidP="00CA7F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="00DF1C04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о гарантиях </w:t>
      </w:r>
      <w:r w:rsid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полномочий 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 местного самоуправления </w:t>
      </w:r>
      <w:r w:rsidR="004020A5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 Иркутской области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осуществляющих свои полномочия на постоянной основе</w:t>
      </w:r>
      <w:r w:rsidR="004020A5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C04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(прилагается).</w:t>
      </w:r>
    </w:p>
    <w:p w:rsidR="001C539B" w:rsidRPr="00DF1C04" w:rsidRDefault="00DF1C04" w:rsidP="00CA7F1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1C539B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</w:t>
      </w:r>
      <w:r w:rsidR="00370C11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 и распространяется на правоотношения, возникшие с 20 с</w:t>
      </w:r>
      <w:bookmarkStart w:id="0" w:name="_GoBack"/>
      <w:bookmarkEnd w:id="0"/>
      <w:r w:rsidR="00370C11">
        <w:rPr>
          <w:rFonts w:ascii="Times New Roman" w:hAnsi="Times New Roman" w:cs="Times New Roman"/>
          <w:sz w:val="24"/>
          <w:szCs w:val="24"/>
        </w:rPr>
        <w:t>ентября 2025 года.</w:t>
      </w:r>
    </w:p>
    <w:p w:rsidR="00760D45" w:rsidRPr="00760D45" w:rsidRDefault="00CA7F14" w:rsidP="00CA7F14">
      <w:pPr>
        <w:pStyle w:val="1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cs="Times New Roman"/>
          <w:sz w:val="24"/>
          <w:szCs w:val="24"/>
        </w:rPr>
      </w:pPr>
      <w:r>
        <w:rPr>
          <w:rFonts w:ascii="Times New Roman" w:eastAsia="Times New Roman" w:cs="Times New Roman"/>
          <w:spacing w:val="3"/>
          <w:sz w:val="24"/>
          <w:szCs w:val="24"/>
          <w:lang w:eastAsia="ru-RU"/>
        </w:rPr>
        <w:t>3</w:t>
      </w:r>
      <w:r w:rsidR="003B5D23">
        <w:rPr>
          <w:rFonts w:ascii="Times New Roman" w:eastAsia="Times New Roman" w:cs="Times New Roman"/>
          <w:spacing w:val="3"/>
          <w:sz w:val="24"/>
          <w:szCs w:val="24"/>
          <w:lang w:eastAsia="ru-RU"/>
        </w:rPr>
        <w:t xml:space="preserve">. </w:t>
      </w:r>
      <w:r w:rsidR="00760D45" w:rsidRPr="00760D45">
        <w:rPr>
          <w:rFonts w:ascii="Times New Roman" w:cs="Times New Roman"/>
          <w:sz w:val="24"/>
          <w:szCs w:val="24"/>
        </w:rPr>
        <w:t xml:space="preserve">Опубликовать настоящее решение в Бюллетене нормативных правовых актов Тайшетского </w:t>
      </w:r>
      <w:r w:rsidR="004020A5">
        <w:rPr>
          <w:rFonts w:ascii="Times New Roman" w:cs="Times New Roman"/>
          <w:sz w:val="24"/>
          <w:szCs w:val="24"/>
        </w:rPr>
        <w:t>муниципального округа</w:t>
      </w:r>
      <w:r w:rsidR="00760D45" w:rsidRPr="00760D45">
        <w:rPr>
          <w:rFonts w:ascii="Times New Roman" w:cs="Times New Roman"/>
          <w:sz w:val="24"/>
          <w:szCs w:val="24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</w:t>
      </w:r>
      <w:r w:rsidR="00760D45" w:rsidRPr="00760D45">
        <w:rPr>
          <w:rFonts w:ascii="Times New Roman" w:cs="Times New Roman"/>
          <w:color w:val="000000" w:themeColor="text1"/>
          <w:sz w:val="24"/>
          <w:szCs w:val="24"/>
        </w:rPr>
        <w:t>» (</w:t>
      </w:r>
      <w:hyperlink r:id="rId5" w:history="1">
        <w:r w:rsidR="00760D45" w:rsidRPr="00760D45">
          <w:rPr>
            <w:rFonts w:ascii="Times New Roman" w:cs="Times New Roman"/>
            <w:color w:val="000000" w:themeColor="text1"/>
            <w:sz w:val="24"/>
            <w:szCs w:val="24"/>
            <w:u w:val="single"/>
          </w:rPr>
          <w:t>https://npa-tr.ru</w:t>
        </w:r>
      </w:hyperlink>
      <w:r w:rsidR="00760D45" w:rsidRPr="00760D45">
        <w:rPr>
          <w:rFonts w:ascii="Times New Roman" w:cs="Times New Roman"/>
          <w:color w:val="000000" w:themeColor="text1"/>
          <w:sz w:val="24"/>
          <w:szCs w:val="24"/>
        </w:rPr>
        <w:t>).</w:t>
      </w:r>
    </w:p>
    <w:p w:rsidR="004020A5" w:rsidRPr="00DF1C04" w:rsidRDefault="004020A5" w:rsidP="00CA7F14">
      <w:pPr>
        <w:widowControl w:val="0"/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0D9" w:rsidRDefault="006670D9" w:rsidP="004020A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70C11" w:rsidRPr="00CA7F14" w:rsidRDefault="006670D9" w:rsidP="004020A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635AD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534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И.В. </w:t>
      </w:r>
      <w:proofErr w:type="spellStart"/>
      <w:r w:rsidR="005341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Ронжина</w:t>
      </w:r>
      <w:proofErr w:type="spellEnd"/>
    </w:p>
    <w:p w:rsidR="004020A5" w:rsidRDefault="004020A5" w:rsidP="004020A5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9D3" w:rsidRDefault="00382C98" w:rsidP="00D029D3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 w:rsidR="0066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r w:rsidR="0037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82C98" w:rsidRPr="00D029D3" w:rsidRDefault="00635ADF" w:rsidP="00D029D3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  <w:r w:rsidR="00D029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66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А.С. Кузин</w:t>
      </w:r>
    </w:p>
    <w:p w:rsidR="00382C98" w:rsidRPr="00382C98" w:rsidRDefault="00FC0859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82C98"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3779" w:rsidRDefault="00382C98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FC0859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</w:p>
    <w:p w:rsidR="00382C98" w:rsidRPr="00382C98" w:rsidRDefault="00993779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Иркутской области</w:t>
      </w:r>
    </w:p>
    <w:p w:rsidR="00382C98" w:rsidRPr="00382C98" w:rsidRDefault="00382C98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670D9"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roofErr w:type="gramStart"/>
      <w:r w:rsidR="006670D9"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="006670D9"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020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6670D9"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382C98" w:rsidRPr="00382C98" w:rsidRDefault="00382C98" w:rsidP="00382C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0A5" w:rsidRDefault="00F57114" w:rsidP="0040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4020A5" w:rsidRPr="004020A5" w:rsidRDefault="00F57114" w:rsidP="0040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</w:t>
      </w:r>
      <w:r w:rsidR="00AA7008" w:rsidRPr="00402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гарантиях осуществления полномочий </w:t>
      </w:r>
      <w:r w:rsidR="004020A5" w:rsidRPr="00402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 местного самоуправления Тайшетского муниципального округа Иркутской области, осуществляющих свои полномочия на постоянной основе</w:t>
      </w:r>
    </w:p>
    <w:p w:rsidR="00F57114" w:rsidRPr="00F57114" w:rsidRDefault="00F57114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114" w:rsidRPr="00F57114" w:rsidRDefault="00F57114" w:rsidP="0031708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 Общие положения</w:t>
      </w:r>
    </w:p>
    <w:p w:rsidR="00F57114" w:rsidRPr="00F57114" w:rsidRDefault="00F57114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242B0" w:rsidRDefault="00F5711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Настоящее Положение о гарантиях 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полномочий </w:t>
      </w:r>
      <w:r w:rsidR="004020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 местного самоуправления Тайшетского муниципального округа Иркутской области, осуществляющих свои полномочия на постоянной основе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579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Положение)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разработано в соответствии с </w:t>
      </w:r>
      <w:r w:rsidR="004020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едеральным</w:t>
      </w:r>
      <w:r w:rsidR="004020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4020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0AB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AA7008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марта 2025 года № 33-Ф3 «Об общих принципах организации местного самоуправления в единой системе публичной власти»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19F6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 w:rsidR="001C539B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4319F6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 апреля 2025 года № 26-ОЗ «О</w:t>
      </w:r>
      <w:r w:rsidR="004319F6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объединения»,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 декабря 2008 года № 122-</w:t>
      </w:r>
      <w:r w:rsidR="001C539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r w:rsidR="00AA700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</w:t>
      </w:r>
      <w:r w:rsidR="00C56D4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486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39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8486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Правительства Иркутской области от 27 ноября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области», </w:t>
      </w:r>
      <w:r w:rsidR="00C56D4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актами </w:t>
      </w:r>
      <w:r w:rsidR="00EA19A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«Тайшетский муниципальный </w:t>
      </w:r>
      <w:r w:rsidR="00C56D4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</w:t>
      </w:r>
      <w:r w:rsidR="00EA19A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области» (далее – муниципальными правовыми актами округа)</w:t>
      </w:r>
      <w:r w:rsidR="00C56D4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Положение устанавливает основные правовые, </w:t>
      </w:r>
      <w:r w:rsidR="002C070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социальные, материальные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организационные гарантии осуществления полномочий </w:t>
      </w:r>
      <w:r w:rsidR="00410AB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выборных должностных лиц местного самоуправления Тайшетского муниципального округа Иркутской области, осуществляющих свои полномочия на постоянной основе</w:t>
      </w:r>
      <w:r w:rsidR="002030F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выборные должностные лица, осуществляющие свои полномочия на постоянной основе)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0ABC" w:rsidRPr="00F242B0" w:rsidRDefault="00410ABC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Положение распространятся на выборные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должностные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лица, осуществляющие свои полномочия на постоянной основе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эра Тайшетского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Иркутской области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940B7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</w:t>
      </w:r>
      <w:r w:rsidR="002D362E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940B7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председателя, депутат</w:t>
      </w:r>
      <w:r w:rsidR="002D362E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940B7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Думы Тайшетского муниципального округа Иркутской области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30F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D940B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 депутат Думы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2. Обеспечение деятельности </w:t>
      </w:r>
      <w:r w:rsidR="002D362E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2D362E" w:rsidRPr="00F242B0" w:rsidRDefault="002D362E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44" w:rsidRPr="00F242B0" w:rsidRDefault="002D362E" w:rsidP="00F242B0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9D5844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гарантируется самостоятельное осуществление своей деятельности в пределах полномочий, установленных муниципальными правовыми актами округа в соответствии с федеральными законами, законами Иркутской области,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="009D5844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правовыми актами округа. </w:t>
      </w:r>
    </w:p>
    <w:p w:rsidR="00182EC5" w:rsidRPr="00F242B0" w:rsidRDefault="00182EC5" w:rsidP="00F242B0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hAnsi="Times New Roman" w:cs="Times New Roman"/>
          <w:sz w:val="24"/>
          <w:szCs w:val="24"/>
        </w:rPr>
        <w:t xml:space="preserve">Неправомерное воздействие на </w:t>
      </w:r>
      <w:r w:rsidR="002D362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  <w:r w:rsidRPr="00F242B0">
        <w:rPr>
          <w:rFonts w:ascii="Times New Roman" w:hAnsi="Times New Roman" w:cs="Times New Roman"/>
          <w:sz w:val="24"/>
          <w:szCs w:val="24"/>
        </w:rPr>
        <w:t xml:space="preserve">, членов </w:t>
      </w:r>
      <w:r w:rsidR="002D362E" w:rsidRPr="00F242B0">
        <w:rPr>
          <w:rFonts w:ascii="Times New Roman" w:hAnsi="Times New Roman" w:cs="Times New Roman"/>
          <w:sz w:val="24"/>
          <w:szCs w:val="24"/>
        </w:rPr>
        <w:t>их</w:t>
      </w:r>
      <w:r w:rsidRPr="00F242B0">
        <w:rPr>
          <w:rFonts w:ascii="Times New Roman" w:hAnsi="Times New Roman" w:cs="Times New Roman"/>
          <w:sz w:val="24"/>
          <w:szCs w:val="24"/>
        </w:rPr>
        <w:t xml:space="preserve"> семьи и других родственников с целью </w:t>
      </w:r>
      <w:r w:rsidRPr="00F242B0">
        <w:rPr>
          <w:rFonts w:ascii="Times New Roman" w:hAnsi="Times New Roman" w:cs="Times New Roman"/>
          <w:sz w:val="24"/>
          <w:szCs w:val="24"/>
        </w:rPr>
        <w:lastRenderedPageBreak/>
        <w:t>воспрепятствовать исполнению полномочий</w:t>
      </w:r>
      <w:r w:rsidR="002D362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выборных должностных лиц, осуществляющих свои полномочия на постоянной основе</w:t>
      </w:r>
      <w:r w:rsidRPr="00F242B0">
        <w:rPr>
          <w:rFonts w:ascii="Times New Roman" w:hAnsi="Times New Roman" w:cs="Times New Roman"/>
          <w:sz w:val="24"/>
          <w:szCs w:val="24"/>
        </w:rPr>
        <w:t xml:space="preserve">, оскорбление </w:t>
      </w:r>
      <w:r w:rsidR="002D362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выборных должностных лиц, осуществляющие свои полномочия на постоянной основе</w:t>
      </w:r>
      <w:r w:rsidRPr="00F242B0">
        <w:rPr>
          <w:rFonts w:ascii="Times New Roman" w:hAnsi="Times New Roman" w:cs="Times New Roman"/>
          <w:sz w:val="24"/>
          <w:szCs w:val="24"/>
        </w:rPr>
        <w:t xml:space="preserve">, клевета в отношении </w:t>
      </w:r>
      <w:r w:rsidR="002D362E" w:rsidRPr="00F242B0">
        <w:rPr>
          <w:rFonts w:ascii="Times New Roman" w:hAnsi="Times New Roman" w:cs="Times New Roman"/>
          <w:sz w:val="24"/>
          <w:szCs w:val="24"/>
        </w:rPr>
        <w:t>них</w:t>
      </w:r>
      <w:r w:rsidRPr="00F242B0">
        <w:rPr>
          <w:rFonts w:ascii="Times New Roman" w:hAnsi="Times New Roman" w:cs="Times New Roman"/>
          <w:sz w:val="24"/>
          <w:szCs w:val="24"/>
        </w:rPr>
        <w:t xml:space="preserve"> влекут за собой ответственность в соответствии с федеральными законами. </w:t>
      </w:r>
    </w:p>
    <w:p w:rsidR="00F57114" w:rsidRPr="00F242B0" w:rsidRDefault="00F57114" w:rsidP="00F242B0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обеспечение деятельности </w:t>
      </w:r>
      <w:r w:rsidR="002D362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лиц, осуществляющих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за счет средств бюджета </w:t>
      </w:r>
      <w:r w:rsidR="00283603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283603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83603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3603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E27CB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283603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бюджетным законодательством.</w:t>
      </w:r>
    </w:p>
    <w:p w:rsidR="00871ED5" w:rsidRPr="00F242B0" w:rsidRDefault="00871ED5" w:rsidP="00F242B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3. Гарантии осуществления полномочий </w:t>
      </w:r>
      <w:r w:rsidR="00850585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  <w:r w:rsidR="00850585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привлечении к уголовной или административной ответственности</w:t>
      </w: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осуществления полномочий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лиц, осуществляющих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привлечении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уголовной или административной ответственно</w:t>
      </w:r>
      <w:r w:rsidR="002D362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федеральным</w:t>
      </w:r>
      <w:r w:rsidR="008249A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законами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249A8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 Иркутской области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муниципальными правовыми актами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4. Основные гарантии трудовых прав </w:t>
      </w:r>
      <w:r w:rsidR="00850585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трудовые отношения на прежнем месте работы в соответствии с федеральными законами. </w:t>
      </w:r>
    </w:p>
    <w:p w:rsidR="00871ED5" w:rsidRPr="00F242B0" w:rsidRDefault="00871ED5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Период осуществления </w:t>
      </w:r>
      <w:r w:rsidR="0085058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выборными должностными лицами, осуществляющими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полномочий засчитывается в общий и непрерывный трудовой стаж или срок службы, стаж работы (службы) по специальности, а также в стаж (общую продолжительность) государственной гражданской службы Иркутской области, муниципальной службы в соответствии с федеральными законами. 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871ED5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71ED5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по оплате труда </w:t>
      </w:r>
      <w:r w:rsidR="00850585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Оплата труда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следующих ежемесячных выплат: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денежное </w:t>
      </w:r>
      <w:r w:rsidR="00F80B87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вознаграждение (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оклад);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денежное поощрение;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надбавка за работу со сведениями, составляющими государственную тайну (в случае допуска к таким сведениям).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Расходы на оплату труда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 учетом районного коэффициента и процентной надбавки к заработной плате за работу в южных районах Иркутской области в соответствии с федеральным и областным законодательством.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Размер оплаты труда </w:t>
      </w:r>
      <w:r w:rsidR="00B32CFB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может превышать н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орматива формирования расходов на оплату труда, установленного в соответствии с областным законодательством.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Увеличение (индексация) денежного вознаграждения и денежного поощрения </w:t>
      </w:r>
      <w:r w:rsidR="00B32CFB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соответствии с федеральным и областным законодательством.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норматив формирования расходов на оплату труда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исходя из соответствующего норматива формирования расходов на оплату труда в расчете на месяц, увеличенного в 12 раз.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Оплата труда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эра 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за счет средств бюджета</w:t>
      </w:r>
      <w:r w:rsidR="00B32C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0585" w:rsidRPr="00F242B0" w:rsidRDefault="00850585" w:rsidP="00F242B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843D14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</w:t>
      </w:r>
      <w:r w:rsidR="00843D14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заместител</w:t>
      </w:r>
      <w:r w:rsidR="00237A6F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председателя Думы </w:t>
      </w:r>
      <w:r w:rsidR="00843D14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округа, депутата Думы округа состоит из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</w:t>
      </w:r>
      <w:r w:rsidR="00843D14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0585" w:rsidRPr="00F242B0" w:rsidRDefault="00850585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ежемесячное денежное вознаграждение (должностной оклад);</w:t>
      </w:r>
    </w:p>
    <w:p w:rsidR="00850585" w:rsidRPr="00F242B0" w:rsidRDefault="00850585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ежемесячное денежное поощрение. </w:t>
      </w:r>
    </w:p>
    <w:p w:rsidR="00850585" w:rsidRDefault="00843D14" w:rsidP="00F242B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На </w:t>
      </w:r>
      <w:r w:rsidR="00931619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выплаты, составляющие оплату труда </w:t>
      </w:r>
      <w:r w:rsidR="00335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</w:t>
      </w:r>
      <w:r w:rsidR="00931619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председателя Думы округа, депутата Думы округа,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начисляются районный коэффициент и процентная надбавка к заработной плате за работу в южных районах Иркутской области в соответствии с федеральными и областными нормативными правовыми актами.</w:t>
      </w:r>
    </w:p>
    <w:p w:rsidR="0033545B" w:rsidRPr="00F242B0" w:rsidRDefault="0033545B" w:rsidP="003354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норматив формирования расходов на оплату труда 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председателя Думы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округа, депутата Думы округа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исходя из соответствующего норматива формирования расходов на оплату труда в расчете на месяц, увеличенного в 12 раз.</w:t>
      </w:r>
    </w:p>
    <w:p w:rsidR="00850585" w:rsidRPr="00F242B0" w:rsidRDefault="0033545B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Установить, что оплата труда за время нахождения заместителя председателя</w:t>
      </w:r>
      <w:r w:rsidR="00931619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Думы округа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депутата Думы округа</w:t>
      </w:r>
      <w:r w:rsidR="00931619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отпуске (ежегодном основном оплачиваемом, ежегодном дополнительном оплачиваемом и дополнительном оплачиваемом отпуске в соответствии со статьей 14 Закона Российской Федерации от 19 февраля 1993 года № 4520-</w:t>
      </w:r>
      <w:r w:rsidR="00332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«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государственных гарантиях и компенсациях для лиц, работающих и проживающих в районах Крайнего Севера и приравненным к ним местностям</w:t>
      </w:r>
      <w:r w:rsidR="00332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выплачивается в размере</w:t>
      </w:r>
      <w:r w:rsidR="00843D14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установленном </w:t>
      </w:r>
      <w:r w:rsidR="008A4B19" w:rsidRPr="00F242B0">
        <w:rPr>
          <w:rFonts w:ascii="Times New Roman" w:eastAsia="Calibri" w:hAnsi="Times New Roman" w:cs="Times New Roman"/>
          <w:sz w:val="24"/>
          <w:szCs w:val="24"/>
        </w:rPr>
        <w:t>нормативным правовым актом Думы Тайшетского муниципального округа Иркутской области (далее – Дума округа).</w:t>
      </w:r>
      <w:r w:rsidR="00850585"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50585" w:rsidRPr="00F242B0" w:rsidRDefault="00850585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DF1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915C8E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71ED5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по предоставлению ежегодного оплачиваемого </w:t>
      </w:r>
    </w:p>
    <w:p w:rsidR="00691DF1" w:rsidRPr="00F242B0" w:rsidRDefault="00871ED5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отпуска </w:t>
      </w:r>
      <w:r w:rsidR="00691DF1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выборным должностным лицам, </w:t>
      </w:r>
    </w:p>
    <w:p w:rsidR="00691DF1" w:rsidRPr="00F242B0" w:rsidRDefault="00691DF1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осуществляющим свои полномочия на постоянной основе</w:t>
      </w: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294" w:rsidRPr="00552294" w:rsidRDefault="00230B40" w:rsidP="00F242B0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</w:t>
      </w:r>
      <w:r w:rsidR="00552294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52294" w:rsidRPr="00552294" w:rsidRDefault="00552294" w:rsidP="00F242B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ежегодный основной оплачиваемый отпуск продолжительностью 45 календарных дней;</w:t>
      </w:r>
    </w:p>
    <w:p w:rsidR="00552294" w:rsidRPr="00552294" w:rsidRDefault="00552294" w:rsidP="00F242B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ежегодный дополнительный оплачиваемый отпуск за ненормированный рабочий день продолж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ительностью 5 календарных дней;</w:t>
      </w:r>
    </w:p>
    <w:p w:rsidR="00552294" w:rsidRPr="00552294" w:rsidRDefault="00552294" w:rsidP="00F242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дополнительный оплачиваемый отпуск в соответствии со статьей 14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приравненным к ним местностям» продолжительностью 8 календарных дней. </w:t>
      </w:r>
    </w:p>
    <w:p w:rsidR="00552294" w:rsidRPr="00552294" w:rsidRDefault="00552294" w:rsidP="00F242B0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ежегодного оплачиваемого отпуска, превышающая 28 календарных дней, или любое количество дней из этой части по письменному заявлению 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ыборн</w:t>
      </w:r>
      <w:r w:rsidR="00D8424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</w:t>
      </w:r>
      <w:r w:rsidR="00D8424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осуществляющ</w:t>
      </w:r>
      <w:r w:rsidR="00D8424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30B40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заменены денежной компенсацией, при услов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что данные выплаты не приведут к превышению установленного норматива фонда оплаты труда на финансовый год Министерством труда и занятости Иркутской области согласно </w:t>
      </w:r>
      <w:r w:rsidR="00332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остановлению Правительства Иркутской области от 27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599-пп «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2294" w:rsidRPr="00552294" w:rsidRDefault="00552294" w:rsidP="00F242B0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Денежная компенсация должна быть использована не позднее 12 месяцев после окончания того года, за который предоставляется ежегодный оплачиваемый отпуск. В случае, если выплата данной денежной компенсации не была произведена в указанный срок, то данная компенсационная выплата осуществляется 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ыборн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230B40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230B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30B40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досрочном прекращении полномочий или не избрании на новый срок, за все неиспользованные отпуска.</w:t>
      </w:r>
    </w:p>
    <w:p w:rsidR="00552294" w:rsidRPr="00552294" w:rsidRDefault="00230B40" w:rsidP="00F242B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52294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отпуском. По желанию в</w:t>
      </w:r>
      <w:r w:rsidR="00552294" w:rsidRPr="0055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ыборных должностных лиц, осуществляющих свои </w:t>
      </w:r>
      <w:r w:rsidR="00552294" w:rsidRPr="005522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полномочия на постоянной основе,</w:t>
      </w:r>
      <w:r w:rsidR="00552294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ежегодный оплачиваемый отпуск может предоставляться по частям, при этом продолжительность одной части отпуска не должна быть менее 14 календарных дней.</w:t>
      </w:r>
    </w:p>
    <w:p w:rsidR="00552294" w:rsidRPr="00552294" w:rsidRDefault="00230B40" w:rsidP="00F242B0">
      <w:pPr>
        <w:tabs>
          <w:tab w:val="left" w:pos="993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52294"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52294" w:rsidRPr="0055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552294" w:rsidRPr="00552294">
        <w:rPr>
          <w:rFonts w:ascii="Times New Roman" w:eastAsia="Calibri" w:hAnsi="Times New Roman" w:cs="Times New Roman"/>
          <w:sz w:val="24"/>
          <w:szCs w:val="24"/>
        </w:rPr>
        <w:t>по их письменному заявлению может быть предоставлен отпуск без сохранения оплаты труда в порядке, установленном федеральными законами.</w:t>
      </w:r>
    </w:p>
    <w:p w:rsidR="00F57114" w:rsidRPr="00F242B0" w:rsidRDefault="00F57114" w:rsidP="00F242B0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7114" w:rsidRPr="00F242B0" w:rsidRDefault="00F57114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15C8E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пенсионного обеспечения </w:t>
      </w:r>
      <w:r w:rsidR="0073682C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  <w:r w:rsidR="00915C8E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членов его семьи</w:t>
      </w:r>
    </w:p>
    <w:p w:rsidR="00915C8E" w:rsidRPr="00F242B0" w:rsidRDefault="00915C8E" w:rsidP="00F242B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C8E" w:rsidRPr="00F242B0" w:rsidRDefault="00423927" w:rsidP="00F242B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2B0">
        <w:rPr>
          <w:rFonts w:ascii="Times New Roman" w:eastAsia="Calibri" w:hAnsi="Times New Roman" w:cs="Times New Roman"/>
          <w:sz w:val="24"/>
          <w:szCs w:val="24"/>
        </w:rPr>
        <w:t xml:space="preserve">Дополнительное пенсионное обеспечение </w:t>
      </w:r>
      <w:r w:rsidR="0073682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  <w:r w:rsidR="0073682C" w:rsidRPr="00F242B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242B0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порядке, предусмотренном нормативным правовым актом </w:t>
      </w:r>
      <w:r w:rsidR="003929AF" w:rsidRPr="00F242B0">
        <w:rPr>
          <w:rFonts w:ascii="Times New Roman" w:eastAsia="Calibri" w:hAnsi="Times New Roman" w:cs="Times New Roman"/>
          <w:sz w:val="24"/>
          <w:szCs w:val="24"/>
        </w:rPr>
        <w:t>Дум</w:t>
      </w:r>
      <w:r w:rsidR="0073682C" w:rsidRPr="00F242B0">
        <w:rPr>
          <w:rFonts w:ascii="Times New Roman" w:eastAsia="Calibri" w:hAnsi="Times New Roman" w:cs="Times New Roman"/>
          <w:sz w:val="24"/>
          <w:szCs w:val="24"/>
        </w:rPr>
        <w:t>ы округа</w:t>
      </w:r>
      <w:r w:rsidRPr="00F242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2294" w:rsidRPr="00F242B0" w:rsidRDefault="00552294" w:rsidP="00F242B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5C8E" w:rsidRPr="00F242B0" w:rsidRDefault="00915C8E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Медицинское и государственное социальное страхование </w:t>
      </w:r>
      <w:r w:rsidR="0073682C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752389" w:rsidRPr="00F242B0" w:rsidRDefault="0075238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5C8E" w:rsidRPr="00F242B0" w:rsidRDefault="0073682C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Выборные должностные лица, осуществляющие свои полномочия на постоянной основе,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5C8E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915C8E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обязательному медицинскому и государственному социальному страхованию в порядке, установленном федеральными законами.</w:t>
      </w:r>
    </w:p>
    <w:p w:rsidR="00915C8E" w:rsidRPr="00F242B0" w:rsidRDefault="00915C8E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5C8E" w:rsidRPr="00F242B0" w:rsidRDefault="00915C8E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транспортного обслуживания </w:t>
      </w:r>
      <w:r w:rsidR="0073682C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915C8E" w:rsidRPr="00F242B0" w:rsidRDefault="00915C8E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C8E" w:rsidRPr="00F242B0" w:rsidRDefault="0073682C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915C8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служебный транспорт либо возмещаются транспортные расходы</w:t>
      </w:r>
      <w:r w:rsidR="00C92D7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проезду на личном транспорте по фактически понесенным расходам</w:t>
      </w:r>
      <w:r w:rsidR="00915C8E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осуществлением его полномочий, за счет средств бюджета округа.</w:t>
      </w:r>
    </w:p>
    <w:p w:rsidR="00915C8E" w:rsidRPr="00F242B0" w:rsidRDefault="00915C8E" w:rsidP="00F242B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165F71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</w:t>
      </w:r>
      <w:r w:rsidR="0073682C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  <w:r w:rsidR="0073682C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участию в решении вопросов </w:t>
      </w:r>
      <w:r w:rsidR="00165F71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непосредственного обеспечения жизнедеятельности населения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73682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Выборные должностные лица, осуществляющи</w:t>
      </w:r>
      <w:r w:rsidR="0092191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3682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</w:t>
      </w:r>
      <w:r w:rsidR="0073682C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непосредственно и лично осуществля</w:t>
      </w:r>
      <w:r w:rsidR="0092191B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свои полномочия.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92191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оповеща</w:t>
      </w:r>
      <w:r w:rsidR="0092191B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тся о дате, времени и месте проведения заседаний Думы округа, о выносимых на её рассмотрение вопросах, а также участву</w:t>
      </w:r>
      <w:r w:rsidR="0092191B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 в заседаниях Думы округа в порядке, определенном </w:t>
      </w:r>
      <w:r w:rsidR="00615852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Регламентом Думы округа.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Вышеуказанное оповещение осуществляется заблаговременно, в письменной форме, с представлением для предварительного ознакомления материалов по выносимым на рассмотрение вопросам.</w:t>
      </w:r>
    </w:p>
    <w:p w:rsidR="00D123F4" w:rsidRPr="00F242B0" w:rsidRDefault="0092191B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="00D123F4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D123F4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личное участие в заседаниях Думы округа.</w:t>
      </w:r>
    </w:p>
    <w:p w:rsidR="00D123F4" w:rsidRPr="00F242B0" w:rsidRDefault="0092191B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D123F4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сессиях Думы округа гарантируется</w:t>
      </w:r>
      <w:r w:rsidR="00165F71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возможность:</w:t>
      </w:r>
      <w:r w:rsidR="00D123F4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предлагать вопросы для рассмотрения на заседании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округа;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вносить предложения и замечания по повестке дня, по порядку рассмотрения и существу обсуждаемых вопросов, поправки к проектам решений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вносить проекты решений для рассмотрения на заседаниях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округа.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и поправки, внесенные в установленном порядке </w:t>
      </w:r>
      <w:r w:rsidR="0056660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выборными должностными лицами, </w:t>
      </w:r>
      <w:r w:rsidR="0056660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осуществляющими свои полномочия на постоянной основе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подлежат обязательному рассмотрению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Думой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по ним проводится голосование;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участвовать в обсуждениях, задавать вопросы докладчикам и председательствующему на заседании, требовать ответов на них и давать оценку ответам, выступать с обоснованием своих предложений, давать справки;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5) вносить предложения о заслушивании на заседании </w:t>
      </w:r>
      <w:r w:rsidR="00B626CD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Думы округа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внеочередного отчета или информации должностных лиц, возглавляющих органы, подконтрольные и (или) подотчетные Мэру округа;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обращаться с запросом;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 оглашать обращения граждан, имеющие, по его мнению, общественное значение;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знакомиться с текстами своих выступлений в протоколах заседаний Думы округа;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 требовать включения в протокол заседания текста своего выступления, не оглашенного в связи с прекращением прений.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4137AD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="00864701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наделяется правотворческой инициативой по внесению в Думу округа проектов муниципальных правовых актов, которая гарантируется обязательной процедурой их рассмотрения.</w:t>
      </w:r>
    </w:p>
    <w:p w:rsidR="00D123F4" w:rsidRPr="00F242B0" w:rsidRDefault="00D123F4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В соответствии с </w:t>
      </w:r>
      <w:r w:rsidR="002465A5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настоящим Положением Мэр округа в целях осуществления его полномочий наделяется правом: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истребовать информацию от органов местного самоуправления и их должностных лиц, руководителей отраслевых (функциональных)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территориальных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отделов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руководителей муниципальных учреждений и муниципальных предприятий;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направлять органам местного самоуправления и их должностным лицам, руководителям отраслевых (функциональных)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территориальных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отделов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руководителям муниципальных учреждений и муниципальных предприятий обращения для принятия решений и (или) совершения иных действий в соответствии с их компетенцией и требовать ответа о результатах их рассмотрения;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инициировать проведение отчетов органов местного самоуправления и их должностных лиц, руководителей отраслевых (функциональных)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территориальных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отделов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руководителей муниципальных учреждений и муниципальных предприятий;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инициировать проведение депутатских проверок (расследований), депутатских слушаний и принимать в них участие;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обращаться в государственные органы, органы местного самоуправления в соответствии с их компетенцией с предложением о проведении проверки правомерности решений и (или) действий (бездействия) органов местного самоуправления и их должностных лиц, руководителей отраслевых (функциональных)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территориальных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отделов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руководителей муниципальных учреждений и муниципальных предприятий;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инициировать вопрос о привлечении должностных лиц органов местного самоуправления, руководителей отраслевых (функциональных) 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территориальных</w:t>
      </w:r>
      <w:r w:rsidR="00165F71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отделов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Администрации, руководителей муниципальных учреждений и муниципальных предприятий к ответственности в порядке, установленном федеральными законами, муниципальными правовыми актами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присутствовать на заседаниях органов местного самоуправления и постоянно действующих исполнительных органов Администрации;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8) беспрепятственно посещать мероприятия, организуемые и проводимые орг</w:t>
      </w:r>
      <w:r w:rsidR="00513D02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анами местного самоуправления,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отраслевыми (функциональными) </w:t>
      </w:r>
      <w:r w:rsidR="00513D02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органами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территориальными</w:t>
      </w:r>
      <w:r w:rsidR="00513D02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отделами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Администрации;</w:t>
      </w:r>
    </w:p>
    <w:p w:rsidR="00D123F4" w:rsidRPr="00F242B0" w:rsidRDefault="00D123F4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беспрепятственно посещать органы государственной власти Иркутской области, иные государственные органы области, органы местного самоуправления и иные муниципальные органы, областные государственные и муниципальные предприятия и учреждения, пользоваться правом на беспрепятственный прием их руководителями, правом на ознакомление в установленном порядке с документами этих учреждений, предприятий, за исключением тех, которые содержат коммерческую и иную информацию, охраняемую в соответствии с федеральными законами.</w:t>
      </w:r>
    </w:p>
    <w:p w:rsidR="004137AD" w:rsidRPr="00F242B0" w:rsidRDefault="004137AD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муниципальными правовыми актами округа и настоящим Положением </w:t>
      </w:r>
      <w:r w:rsidR="00AF509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</w:t>
      </w:r>
      <w:r w:rsidR="00AF509C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Думы округа, депутат Думы округа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целях осуществления </w:t>
      </w:r>
      <w:r w:rsidR="00AF509C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полномочий наделя</w:t>
      </w:r>
      <w:r w:rsidR="00AF509C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тся правом: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истребовать информацию от органов местного самоуправления и их должностных лиц, руководителей отраслевых (функциональных) органов и территориальных отделов Администрации округа, руководителей муниципальных учреждений и муниципальных унитарных предприятий;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направлять органам местного самоуправления и их должностным лицам, руководителям отраслевых (функциональных) органов и территориальных отделов Администрации округа, руководителям муниципальных учреждений и муниципальных унитарных предприятий обращения для принятия решений и (или) совершения иных действий в соответствии с их компетенцией и требовать ответа о результатах их рассмотрения;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инициировать проведение отчетов органов местного самоуправления и их должностных лиц, руководителей отраслевых (функциональных) и территориальных органов Администрации округа, руководителей муниципальных учреждений и муниципальных унитарных предприятий;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инициировать проведение депутатских проверок (расследований), депутатских слушаний и принимать в них участие;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обращаться в государственные органы, органы местного самоуправления в соответствии с их компетенцией с предложением о проведении проверки правомерности решений и (или) действий (бездействия) органов местного самоуправления и их должностных лиц, руководителей отраслевых (функциональных) органов и территориальных отделов Администрации округа, руководителей муниципальных учреждений и муниципальных унитарных предприятий;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инициировать вопрос о привлечении должностных лиц органов местного самоуправления, руководителей отраслевых (функциональных) органов и территориальных отделов Администрации округа, руководителей муниципальных учреждений и муниципальных унитарных предприятий к ответственности в порядке, установленном федеральными законами, настоящим Уставом и иными муниципальными правовыми актами;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7) беспрепятственно посещать мероприятия, организуемые и проводимые органами местного самоуправления и отраслевыми (функциональными) органами и территориальными отделами Администрации округа;</w:t>
      </w:r>
    </w:p>
    <w:p w:rsidR="00AF509C" w:rsidRPr="00F242B0" w:rsidRDefault="00AF509C" w:rsidP="00F24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8) беспрепятственно посещать органы государственной власти Иркутской области, иные государственные органы области, органы местного самоуправления и иные муниципальные органы, областные государственные и муниципальные унитарные предприятия и учреждения, пользоваться правом на беспрепятственный прием их руководителями, правом на ознакомление в установленном порядке с документами этих учреждений, предприятий, за исключением тех, которые содержат коммерческую и иную информацию, охраняемую в соответствии с федеральными законами.</w:t>
      </w:r>
    </w:p>
    <w:p w:rsidR="00382C98" w:rsidRPr="00F242B0" w:rsidRDefault="00382C98" w:rsidP="00F242B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997769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выборными должностными лицами, осуществляющими свои полномочия на постоянной основе,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приема граждан, организации работы с обращениями граждан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В соответствии с </w:t>
      </w:r>
      <w:r w:rsidR="00F137E8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 в целях организации личного приема граждан обеспечивается:</w:t>
      </w:r>
    </w:p>
    <w:p w:rsidR="00DE6A39" w:rsidRPr="00F242B0" w:rsidRDefault="00F137E8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="00DE6A39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на безвозмездной основе помещений, находящихся в муниципальной собственности либо закрепленных за муниципальными учреждениями, муниципальными предприятиями;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информирование о графике проведения приема граждан;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привлечение специалистов </w:t>
      </w:r>
      <w:r w:rsidR="00997769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137E8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дминистрации Тайшетского муниципального округа</w:t>
      </w:r>
      <w:r w:rsidR="00D029D3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получения квалифицированных консультаций по обращениям;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доступ к правовой и иной информации, необходимой для рассмотрения обращений граждан.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708A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997769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выборными должностными лицами, осуществляющими свои полномочия на постоянной основе,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на обращение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полномочий гарантируется право на обращение: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1) к выборным лицам местного самоуправления;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2) к муниципальным органам и их должностным лицам;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к руководителям муниципальных учреждений, муниципальных предприятий;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4) к должностным лицам органов государственной власти Иркутской области, иных государственных органов Иркутской области;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 руководителям организаций, осуществляющих свою деятельность на территории 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к иным должностным лицам и органам, в чью компетенцию входит рассмотрение и принятие решений по вопросам местного значения или связанным с реализацией 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эром округа его полномочий.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Безотлагательный прием </w:t>
      </w:r>
      <w:r w:rsidR="00997769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99776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осуществлением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име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право на безотлагательный прием должностными лицами органов местного самоуправления и иных муниципальных органов, муниципальными служащими, руководителями муниципальных предприятий и учреждений, иных организаций, расположенных на территории 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997769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выборными должностными лицами, осуществляющими свои полномочия на постоянной основе,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на получение информации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Выборные должностные лица, осуществляющие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текстами правовых актов, принятыми органами местного самоуправления и должностными лицами местного самоуправления, должностными лицами муниципальных органов, а также другими информационными и справочными документами и материалами.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Государственные органы, органы местного самоуправления, общественные органы и объединения, организации представляют 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осуществлением 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полномочий, необходимые информацию и документы в порядке, установленном федеральными законами.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997769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выборными должностными лицами, осуществляющими свои полномочия на постоянной основе,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на информирование о своей деятельности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9776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Выборным должностным лицам, осуществляющим свои полномочия на постоянной основе,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порядке, установленном 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округа, обеспечивается право на информирование о своей деятельности посредством: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доведения до сведения граждан информации о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предоставления возможности разместить информацию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их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 муниципальных средствах массовой информации;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предоставления возможности участия в мероприятиях, проводимых органами местного самоуправления и иными муниципальными органами.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порядке, установленном </w:t>
      </w:r>
      <w:r w:rsidR="002465A5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актами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 обеспечиваются условия для обнародования отчета о его деятельности посредством: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выступления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выборных должностных лиц, осуществляющих свои полномочия на постоянной основе,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отчетом в муниципальных средствах массовой информации;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выступления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лиц, осуществляющих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отчетом на собраниях граждан;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отчетного выступления 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выборных должностных лиц, осуществляющих свои полномочия на постоянной основе,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Думы</w:t>
      </w:r>
      <w:r w:rsidR="009D1C2F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обеспечения </w:t>
      </w:r>
      <w:r w:rsidR="006F11FB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основе,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рабочим местом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F242B0" w:rsidRDefault="006F11FB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DE6A39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предоставляется рабочее место </w:t>
      </w:r>
      <w:r w:rsidR="0031708A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здании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1708A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Тайшетского муниципального округа </w:t>
      </w:r>
      <w:r w:rsidR="00DE6A39" w:rsidRPr="00F2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необходимым для исполнения своих полномочий техническим оснащением.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использованию </w:t>
      </w:r>
      <w:r w:rsidR="006F11FB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выборными должностными лицами, осуществляющими свои полномочия на постоянной основе,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средств связи для осуществления </w:t>
      </w:r>
      <w:r w:rsidR="006F11FB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полномочий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F242B0" w:rsidRDefault="006F11FB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Выборным должностным лицам, осуществляющим свои полномочия на постоянной основе,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предоставляется право пользоваться средствами связи органов местного самоуправления, муниципальных органов.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предоставлению </w:t>
      </w:r>
      <w:r w:rsidR="006F11FB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выборным должностным лицам, осуществляющим свои полномочия на постоянной основе,</w:t>
      </w:r>
      <w:r w:rsidR="006F11FB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служебного жилого помещения</w:t>
      </w:r>
    </w:p>
    <w:p w:rsidR="00DE6A39" w:rsidRPr="00F242B0" w:rsidRDefault="00DE6A3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F242B0" w:rsidRDefault="006F11FB" w:rsidP="00F242B0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Выборным должностным лицам, осуществляющим свои полномочия на постоянной основе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имеющ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постоянного места жительства в г</w:t>
      </w: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</w:t>
      </w:r>
      <w:r w:rsidR="00DE6A3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Тайшете, при необходимости, предоставляется служебное жилое помещение в виде отдельной квартиры на период исполнения полномочий в соответствии с жилищным законодательством в порядке, установленном решением Думы округа.</w:t>
      </w:r>
    </w:p>
    <w:p w:rsidR="00924DA5" w:rsidRPr="00F242B0" w:rsidRDefault="00924DA5" w:rsidP="00F242B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3F5619" w:rsidRPr="00F242B0" w:rsidRDefault="003F5619" w:rsidP="00F242B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513D02"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</w:t>
      </w:r>
      <w:r w:rsidR="006F11FB" w:rsidRPr="00F24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выборных должностных лиц, осуществляющих свои полномочия на постоянной основе,</w:t>
      </w:r>
      <w:r w:rsidRPr="00F24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при направлении в служебные командировки</w:t>
      </w:r>
    </w:p>
    <w:p w:rsidR="003F5619" w:rsidRPr="00F242B0" w:rsidRDefault="003F5619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619" w:rsidRPr="00F242B0" w:rsidRDefault="006F11FB" w:rsidP="00F242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Выборным должностным лицам, осуществляющим свои полномочия на постоянной основе, </w:t>
      </w:r>
      <w:r w:rsidR="003F561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возмещаются расходы, связанные со служебными командировками, в том числе и за использование личного автотранспорта в служебных командировках в порядке, установленном Положением о порядке и размерах возмещения расходов, связанных со служебными командировками, лицам, замещающим муниципальные должности в органах местного самоуправления Тайшетского муниципального округа Иркутской области на постоянной основе</w:t>
      </w:r>
      <w:r w:rsidR="00752389" w:rsidRPr="00F2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5619" w:rsidRPr="00F242B0" w:rsidRDefault="003F5619" w:rsidP="00F242B0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C92D75" w:rsidRDefault="00C92D75" w:rsidP="00382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5C67" w:rsidRDefault="00BC5C67" w:rsidP="00382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5C67" w:rsidRPr="00AF18E5" w:rsidRDefault="00BC5C67" w:rsidP="00BC5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C5C67" w:rsidRPr="00AF18E5" w:rsidRDefault="00BC5C67" w:rsidP="00BC5C6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                                                                  И.В. </w:t>
      </w:r>
      <w:proofErr w:type="spellStart"/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Ронжина</w:t>
      </w:r>
      <w:proofErr w:type="spellEnd"/>
    </w:p>
    <w:p w:rsidR="00BC5C67" w:rsidRDefault="00BC5C67" w:rsidP="00BC5C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5C67" w:rsidRDefault="00BC5C67" w:rsidP="00382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5C67" w:rsidRPr="00BF594D" w:rsidRDefault="00BC5C67" w:rsidP="00382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21BEA" w:rsidRDefault="00521BEA" w:rsidP="00521B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</w:p>
    <w:p w:rsidR="00521BEA" w:rsidRPr="00D029D3" w:rsidRDefault="00521BEA" w:rsidP="00D029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  <w:r w:rsidR="00D029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А.С. Кузин</w:t>
      </w:r>
    </w:p>
    <w:p w:rsidR="00346D89" w:rsidRDefault="00346D89" w:rsidP="00493DF0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346D89" w:rsidRDefault="00346D89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D20AD2" w:rsidRDefault="00D20AD2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4873B1" w:rsidRDefault="004873B1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92191B" w:rsidRDefault="0092191B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92191B" w:rsidRDefault="0092191B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230B40" w:rsidRDefault="00230B40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552294" w:rsidRDefault="00552294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92191B" w:rsidRDefault="0092191B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D029D3" w:rsidRDefault="00D029D3" w:rsidP="00513D02">
      <w:pPr>
        <w:spacing w:after="0" w:line="24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</w:p>
    <w:p w:rsidR="00D20AD2" w:rsidRPr="00D20AD2" w:rsidRDefault="00D20AD2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  <w:b/>
          <w:i/>
          <w:sz w:val="28"/>
          <w:szCs w:val="24"/>
        </w:rPr>
      </w:pPr>
      <w:r w:rsidRPr="00D20AD2">
        <w:rPr>
          <w:rFonts w:ascii="Times New Roman" w:eastAsia="Droid Sans" w:hAnsi="Times New Roman" w:cs="Times New Roman"/>
          <w:b/>
          <w:i/>
          <w:sz w:val="28"/>
          <w:szCs w:val="24"/>
        </w:rPr>
        <w:t>Подготовил:</w:t>
      </w:r>
    </w:p>
    <w:p w:rsidR="00D20AD2" w:rsidRPr="00D20AD2" w:rsidRDefault="00D20AD2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  <w:sz w:val="24"/>
          <w:szCs w:val="24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5245"/>
        <w:gridCol w:w="2051"/>
        <w:gridCol w:w="2202"/>
      </w:tblGrid>
      <w:tr w:rsidR="00704460" w:rsidRPr="009571B7" w:rsidTr="00F242B0">
        <w:trPr>
          <w:trHeight w:val="1539"/>
        </w:trPr>
        <w:tc>
          <w:tcPr>
            <w:tcW w:w="5245" w:type="dxa"/>
          </w:tcPr>
          <w:p w:rsidR="00704460" w:rsidRPr="00704460" w:rsidRDefault="00704460" w:rsidP="00F242B0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04460">
              <w:rPr>
                <w:rFonts w:ascii="Times New Roman" w:eastAsia="Times New Roman" w:hAnsi="Times New Roman" w:cs="Times New Roman"/>
                <w:lang w:eastAsia="ru-RU"/>
              </w:rPr>
              <w:t xml:space="preserve">ачальник отдела муниципального нормотворчества 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и работы с </w:t>
            </w:r>
            <w:r w:rsidRPr="00704460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исполнительными документами Правового управления Администрации Тайшетского </w:t>
            </w:r>
          </w:p>
          <w:p w:rsidR="00704460" w:rsidRPr="00704460" w:rsidRDefault="00704460" w:rsidP="00F242B0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60">
              <w:rPr>
                <w:rFonts w:ascii="Times New Roman" w:eastAsia="Times New Roman" w:hAnsi="Times New Roman" w:cs="Times New Roman"/>
                <w:lang w:eastAsia="ru-RU"/>
              </w:rPr>
              <w:t>муниципального округа</w:t>
            </w:r>
            <w:r w:rsidRPr="00704460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7044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44F49" w:rsidRPr="00644F49" w:rsidRDefault="00704460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>«____»_________________202</w:t>
            </w:r>
            <w:r w:rsidR="0055229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г.                                                          </w:t>
            </w:r>
          </w:p>
        </w:tc>
        <w:tc>
          <w:tcPr>
            <w:tcW w:w="2051" w:type="dxa"/>
          </w:tcPr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</w:tcPr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4460" w:rsidRPr="009571B7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4873B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:rsidR="00644F49" w:rsidRPr="00644F49" w:rsidRDefault="00704460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="00F242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9571B7">
              <w:rPr>
                <w:rFonts w:ascii="Times New Roman" w:eastAsia="Times New Roman" w:hAnsi="Times New Roman" w:cs="Times New Roman"/>
                <w:lang w:eastAsia="ru-RU"/>
              </w:rPr>
              <w:t>Л.А. Казакова</w:t>
            </w:r>
          </w:p>
        </w:tc>
      </w:tr>
    </w:tbl>
    <w:p w:rsidR="00D20AD2" w:rsidRPr="009571B7" w:rsidRDefault="00D20AD2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  <w:b/>
          <w:i/>
        </w:rPr>
      </w:pPr>
      <w:r w:rsidRPr="009571B7">
        <w:rPr>
          <w:rFonts w:ascii="Times New Roman" w:eastAsia="Droid Sans" w:hAnsi="Times New Roman" w:cs="Times New Roman"/>
          <w:b/>
          <w:i/>
        </w:rPr>
        <w:t>Согласовано:</w:t>
      </w:r>
    </w:p>
    <w:p w:rsidR="00D20AD2" w:rsidRPr="009571B7" w:rsidRDefault="00D20AD2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  <w:highlight w:val="yellow"/>
        </w:rPr>
      </w:pPr>
    </w:p>
    <w:p w:rsidR="00552294" w:rsidRDefault="00D468D6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</w:rPr>
      </w:pPr>
      <w:r>
        <w:rPr>
          <w:rFonts w:ascii="Times New Roman" w:eastAsia="Droid Sans" w:hAnsi="Times New Roman" w:cs="Times New Roman"/>
        </w:rPr>
        <w:t>Заместитель н</w:t>
      </w:r>
      <w:r w:rsidR="00D20AD2" w:rsidRPr="009571B7">
        <w:rPr>
          <w:rFonts w:ascii="Times New Roman" w:eastAsia="Droid Sans" w:hAnsi="Times New Roman" w:cs="Times New Roman"/>
        </w:rPr>
        <w:t>ачальник</w:t>
      </w:r>
      <w:r>
        <w:rPr>
          <w:rFonts w:ascii="Times New Roman" w:eastAsia="Droid Sans" w:hAnsi="Times New Roman" w:cs="Times New Roman"/>
        </w:rPr>
        <w:t>а</w:t>
      </w:r>
      <w:r w:rsidR="00D20AD2" w:rsidRPr="009571B7">
        <w:rPr>
          <w:rFonts w:ascii="Times New Roman" w:eastAsia="Droid Sans" w:hAnsi="Times New Roman" w:cs="Times New Roman"/>
        </w:rPr>
        <w:t xml:space="preserve"> Управления </w:t>
      </w:r>
      <w:r w:rsidR="00552294">
        <w:rPr>
          <w:rFonts w:ascii="Times New Roman" w:eastAsia="Droid Sans" w:hAnsi="Times New Roman" w:cs="Times New Roman"/>
        </w:rPr>
        <w:t>экономического развития</w:t>
      </w:r>
      <w:r>
        <w:rPr>
          <w:rFonts w:ascii="Times New Roman" w:eastAsia="Droid Sans" w:hAnsi="Times New Roman" w:cs="Times New Roman"/>
        </w:rPr>
        <w:t xml:space="preserve"> –</w:t>
      </w:r>
    </w:p>
    <w:p w:rsidR="00D468D6" w:rsidRDefault="00D468D6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</w:rPr>
      </w:pPr>
      <w:r>
        <w:rPr>
          <w:rFonts w:ascii="Times New Roman" w:eastAsia="Droid Sans" w:hAnsi="Times New Roman" w:cs="Times New Roman"/>
        </w:rPr>
        <w:t xml:space="preserve">начальник отдела закупок </w:t>
      </w:r>
      <w:r w:rsidR="00D20AD2" w:rsidRPr="009571B7">
        <w:rPr>
          <w:rFonts w:ascii="Times New Roman" w:eastAsia="Droid Sans" w:hAnsi="Times New Roman" w:cs="Times New Roman"/>
        </w:rPr>
        <w:t>админ</w:t>
      </w:r>
      <w:r w:rsidR="00D601FE" w:rsidRPr="009571B7">
        <w:rPr>
          <w:rFonts w:ascii="Times New Roman" w:eastAsia="Droid Sans" w:hAnsi="Times New Roman" w:cs="Times New Roman"/>
        </w:rPr>
        <w:t>истрации Тайшетского</w:t>
      </w:r>
    </w:p>
    <w:p w:rsidR="00D20AD2" w:rsidRPr="009571B7" w:rsidRDefault="00F242B0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</w:rPr>
      </w:pPr>
      <w:r>
        <w:rPr>
          <w:rFonts w:ascii="Times New Roman" w:eastAsia="Droid Sans" w:hAnsi="Times New Roman" w:cs="Times New Roman"/>
        </w:rPr>
        <w:t>муниципального округа</w:t>
      </w:r>
      <w:r>
        <w:rPr>
          <w:rFonts w:ascii="Times New Roman" w:eastAsia="Droid Sans" w:hAnsi="Times New Roman" w:cs="Times New Roman"/>
        </w:rPr>
        <w:tab/>
      </w:r>
      <w:r>
        <w:rPr>
          <w:rFonts w:ascii="Times New Roman" w:eastAsia="Droid Sans" w:hAnsi="Times New Roman" w:cs="Times New Roman"/>
        </w:rPr>
        <w:tab/>
      </w:r>
      <w:r>
        <w:rPr>
          <w:rFonts w:ascii="Times New Roman" w:eastAsia="Droid Sans" w:hAnsi="Times New Roman" w:cs="Times New Roman"/>
        </w:rPr>
        <w:tab/>
      </w:r>
      <w:r>
        <w:rPr>
          <w:rFonts w:ascii="Times New Roman" w:eastAsia="Droid Sans" w:hAnsi="Times New Roman" w:cs="Times New Roman"/>
        </w:rPr>
        <w:tab/>
        <w:t xml:space="preserve">  </w:t>
      </w:r>
      <w:r w:rsidR="00D468D6">
        <w:rPr>
          <w:rFonts w:ascii="Times New Roman" w:eastAsia="Droid Sans" w:hAnsi="Times New Roman" w:cs="Times New Roman"/>
        </w:rPr>
        <w:t xml:space="preserve">                                                  В.М. </w:t>
      </w:r>
      <w:proofErr w:type="spellStart"/>
      <w:r w:rsidR="00D468D6">
        <w:rPr>
          <w:rFonts w:ascii="Times New Roman" w:eastAsia="Droid Sans" w:hAnsi="Times New Roman" w:cs="Times New Roman"/>
        </w:rPr>
        <w:t>Преловская</w:t>
      </w:r>
      <w:proofErr w:type="spellEnd"/>
    </w:p>
    <w:p w:rsidR="00D20AD2" w:rsidRPr="009571B7" w:rsidRDefault="00D20AD2" w:rsidP="00F242B0">
      <w:pPr>
        <w:spacing w:after="0" w:line="240" w:lineRule="auto"/>
        <w:ind w:right="-144"/>
        <w:jc w:val="both"/>
        <w:rPr>
          <w:rFonts w:ascii="Times New Roman" w:eastAsia="Droid Sans" w:hAnsi="Times New Roman" w:cs="Times New Roman"/>
        </w:rPr>
      </w:pPr>
      <w:r w:rsidRPr="009571B7">
        <w:rPr>
          <w:rFonts w:ascii="Times New Roman" w:eastAsia="Droid Sans" w:hAnsi="Times New Roman" w:cs="Times New Roman"/>
        </w:rPr>
        <w:t>«____»_________________202</w:t>
      </w:r>
      <w:r w:rsidR="00552294">
        <w:rPr>
          <w:rFonts w:ascii="Times New Roman" w:eastAsia="Droid Sans" w:hAnsi="Times New Roman" w:cs="Times New Roman"/>
        </w:rPr>
        <w:t>6</w:t>
      </w:r>
      <w:r w:rsidRPr="009571B7">
        <w:rPr>
          <w:rFonts w:ascii="Times New Roman" w:eastAsia="Droid Sans" w:hAnsi="Times New Roman" w:cs="Times New Roman"/>
        </w:rPr>
        <w:t xml:space="preserve"> г.                                                              </w:t>
      </w:r>
    </w:p>
    <w:p w:rsidR="00D20AD2" w:rsidRPr="009571B7" w:rsidRDefault="00D20AD2" w:rsidP="00F242B0">
      <w:pPr>
        <w:spacing w:after="0" w:line="240" w:lineRule="auto"/>
        <w:ind w:right="-144"/>
        <w:rPr>
          <w:rFonts w:ascii="Times New Roman" w:eastAsia="Droid Sans" w:hAnsi="Times New Roman" w:cs="Times New Roman"/>
          <w:b/>
          <w:i/>
          <w:highlight w:val="yellow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536"/>
        <w:gridCol w:w="2330"/>
        <w:gridCol w:w="2632"/>
      </w:tblGrid>
      <w:tr w:rsidR="00D20AD2" w:rsidRPr="009571B7" w:rsidTr="009571B7">
        <w:trPr>
          <w:trHeight w:val="1111"/>
        </w:trPr>
        <w:tc>
          <w:tcPr>
            <w:tcW w:w="4536" w:type="dxa"/>
          </w:tcPr>
          <w:p w:rsidR="00D20AD2" w:rsidRPr="009571B7" w:rsidRDefault="00D20AD2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571B7">
              <w:rPr>
                <w:rFonts w:ascii="Times New Roman" w:eastAsia="Droid Sans" w:hAnsi="Times New Roman" w:cs="Times New Roman"/>
              </w:rPr>
              <w:t>И.о</w:t>
            </w:r>
            <w:proofErr w:type="spellEnd"/>
            <w:r w:rsidRPr="009571B7">
              <w:rPr>
                <w:rFonts w:ascii="Times New Roman" w:eastAsia="Droid Sans" w:hAnsi="Times New Roman" w:cs="Times New Roman"/>
              </w:rPr>
              <w:t>. начальника Финансового управления</w:t>
            </w:r>
          </w:p>
          <w:p w:rsidR="009571B7" w:rsidRDefault="00552294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Droid Sans" w:hAnsi="Times New Roman" w:cs="Times New Roman"/>
              </w:rPr>
            </w:pPr>
            <w:r>
              <w:rPr>
                <w:rFonts w:ascii="Times New Roman" w:eastAsia="Droid Sans" w:hAnsi="Times New Roman" w:cs="Times New Roman"/>
              </w:rPr>
              <w:t>а</w:t>
            </w:r>
            <w:r w:rsidR="00D20AD2" w:rsidRPr="009571B7">
              <w:rPr>
                <w:rFonts w:ascii="Times New Roman" w:eastAsia="Droid Sans" w:hAnsi="Times New Roman" w:cs="Times New Roman"/>
              </w:rPr>
              <w:t xml:space="preserve">дминистрации Тайшетского </w:t>
            </w:r>
          </w:p>
          <w:p w:rsidR="00D20AD2" w:rsidRPr="009571B7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Droid Sans" w:hAnsi="Times New Roman" w:cs="Times New Roman"/>
              </w:rPr>
            </w:pPr>
            <w:r w:rsidRPr="009571B7">
              <w:rPr>
                <w:rFonts w:ascii="Times New Roman" w:eastAsia="Droid Sans" w:hAnsi="Times New Roman" w:cs="Times New Roman"/>
              </w:rPr>
              <w:t>муниципального округа</w:t>
            </w:r>
          </w:p>
          <w:p w:rsidR="00D20AD2" w:rsidRPr="009571B7" w:rsidRDefault="00D20AD2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Droid Sans" w:hAnsi="Times New Roman" w:cs="Times New Roman"/>
              </w:rPr>
            </w:pPr>
            <w:r w:rsidRPr="009571B7">
              <w:rPr>
                <w:rFonts w:ascii="Times New Roman" w:eastAsia="Droid Sans" w:hAnsi="Times New Roman" w:cs="Times New Roman"/>
              </w:rPr>
              <w:t>«____» ________________ 202</w:t>
            </w:r>
            <w:r w:rsidR="00552294">
              <w:rPr>
                <w:rFonts w:ascii="Times New Roman" w:eastAsia="Droid Sans" w:hAnsi="Times New Roman" w:cs="Times New Roman"/>
              </w:rPr>
              <w:t>6</w:t>
            </w:r>
            <w:r w:rsidRPr="009571B7">
              <w:rPr>
                <w:rFonts w:ascii="Times New Roman" w:eastAsia="Droid Sans" w:hAnsi="Times New Roman" w:cs="Times New Roman"/>
              </w:rPr>
              <w:t xml:space="preserve"> г. </w:t>
            </w:r>
          </w:p>
        </w:tc>
        <w:tc>
          <w:tcPr>
            <w:tcW w:w="2330" w:type="dxa"/>
          </w:tcPr>
          <w:p w:rsidR="00D20AD2" w:rsidRPr="009571B7" w:rsidRDefault="00D20AD2" w:rsidP="00F242B0">
            <w:pPr>
              <w:ind w:right="-144"/>
              <w:jc w:val="both"/>
              <w:rPr>
                <w:rFonts w:ascii="Times New Roman" w:eastAsia="Droid Sans" w:hAnsi="Times New Roman" w:cs="Times New Roman"/>
              </w:rPr>
            </w:pPr>
          </w:p>
        </w:tc>
        <w:tc>
          <w:tcPr>
            <w:tcW w:w="2632" w:type="dxa"/>
            <w:hideMark/>
          </w:tcPr>
          <w:p w:rsidR="00D20AD2" w:rsidRPr="009571B7" w:rsidRDefault="00D20AD2" w:rsidP="00F242B0">
            <w:pPr>
              <w:tabs>
                <w:tab w:val="left" w:pos="2166"/>
              </w:tabs>
              <w:ind w:right="-144"/>
              <w:jc w:val="both"/>
              <w:rPr>
                <w:rFonts w:ascii="Times New Roman" w:eastAsia="Droid Sans" w:hAnsi="Times New Roman" w:cs="Times New Roman"/>
              </w:rPr>
            </w:pPr>
            <w:r w:rsidRPr="009571B7">
              <w:rPr>
                <w:rFonts w:ascii="Times New Roman" w:eastAsia="Droid Sans" w:hAnsi="Times New Roman" w:cs="Times New Roman"/>
              </w:rPr>
              <w:t xml:space="preserve">        </w:t>
            </w:r>
          </w:p>
          <w:p w:rsidR="00D20AD2" w:rsidRPr="009571B7" w:rsidRDefault="00D20AD2" w:rsidP="00F242B0">
            <w:pPr>
              <w:ind w:right="-144"/>
              <w:jc w:val="both"/>
              <w:rPr>
                <w:rFonts w:ascii="Times New Roman" w:eastAsia="Droid Sans" w:hAnsi="Times New Roman" w:cs="Times New Roman"/>
              </w:rPr>
            </w:pPr>
            <w:r w:rsidRPr="009571B7">
              <w:rPr>
                <w:rFonts w:ascii="Times New Roman" w:eastAsia="Droid Sans" w:hAnsi="Times New Roman" w:cs="Times New Roman"/>
              </w:rPr>
              <w:t xml:space="preserve"> </w:t>
            </w:r>
            <w:r w:rsidR="00D601FE" w:rsidRPr="009571B7">
              <w:rPr>
                <w:rFonts w:ascii="Times New Roman" w:eastAsia="Droid Sans" w:hAnsi="Times New Roman" w:cs="Times New Roman"/>
              </w:rPr>
              <w:t xml:space="preserve">              </w:t>
            </w:r>
            <w:r w:rsidR="00F242B0">
              <w:rPr>
                <w:rFonts w:ascii="Times New Roman" w:eastAsia="Droid Sans" w:hAnsi="Times New Roman" w:cs="Times New Roman"/>
              </w:rPr>
              <w:t xml:space="preserve">        </w:t>
            </w:r>
            <w:r w:rsidR="009571B7">
              <w:rPr>
                <w:rFonts w:ascii="Times New Roman" w:eastAsia="Droid Sans" w:hAnsi="Times New Roman" w:cs="Times New Roman"/>
              </w:rPr>
              <w:t xml:space="preserve">О.В. </w:t>
            </w:r>
            <w:r w:rsidR="00D601FE" w:rsidRPr="009571B7">
              <w:rPr>
                <w:rFonts w:ascii="Times New Roman" w:eastAsia="Droid Sans" w:hAnsi="Times New Roman" w:cs="Times New Roman"/>
              </w:rPr>
              <w:t>Фокина</w:t>
            </w:r>
          </w:p>
        </w:tc>
      </w:tr>
    </w:tbl>
    <w:p w:rsidR="00D601FE" w:rsidRPr="009571B7" w:rsidRDefault="00D601FE" w:rsidP="00F242B0">
      <w:pPr>
        <w:spacing w:after="0" w:line="240" w:lineRule="auto"/>
        <w:ind w:right="-144"/>
        <w:rPr>
          <w:rFonts w:ascii="Times New Roman" w:eastAsia="Droid Sans" w:hAnsi="Times New Roman" w:cs="Times New Roman"/>
        </w:rPr>
      </w:pPr>
    </w:p>
    <w:tbl>
      <w:tblPr>
        <w:tblW w:w="10228" w:type="dxa"/>
        <w:tblLook w:val="01E0" w:firstRow="1" w:lastRow="1" w:firstColumn="1" w:lastColumn="1" w:noHBand="0" w:noVBand="0"/>
      </w:tblPr>
      <w:tblGrid>
        <w:gridCol w:w="4372"/>
        <w:gridCol w:w="1157"/>
        <w:gridCol w:w="935"/>
        <w:gridCol w:w="3034"/>
        <w:gridCol w:w="730"/>
      </w:tblGrid>
      <w:tr w:rsidR="00D601FE" w:rsidRPr="009571B7" w:rsidTr="009571B7">
        <w:tc>
          <w:tcPr>
            <w:tcW w:w="4372" w:type="dxa"/>
          </w:tcPr>
          <w:p w:rsidR="00D601FE" w:rsidRPr="00644F49" w:rsidRDefault="00D601FE" w:rsidP="00D468D6">
            <w:pPr>
              <w:spacing w:after="0" w:line="240" w:lineRule="auto"/>
              <w:ind w:left="-108" w:right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Правового управления </w:t>
            </w:r>
            <w:r w:rsidR="00704460" w:rsidRPr="009571B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дминистрации Тайшетского муниципального округа</w:t>
            </w:r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«___» _____________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__ 202</w:t>
            </w:r>
            <w:r w:rsidR="0075238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2" w:type="dxa"/>
            <w:gridSpan w:val="2"/>
          </w:tcPr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4" w:type="dxa"/>
            <w:gridSpan w:val="2"/>
          </w:tcPr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F242B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И.В. </w:t>
            </w:r>
            <w:proofErr w:type="spellStart"/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Яцино</w:t>
            </w:r>
            <w:proofErr w:type="spellEnd"/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01FE" w:rsidRPr="00644F49" w:rsidRDefault="00D601FE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4F49" w:rsidRPr="00644F49" w:rsidTr="009571B7">
        <w:trPr>
          <w:gridAfter w:val="1"/>
          <w:wAfter w:w="730" w:type="dxa"/>
        </w:trPr>
        <w:tc>
          <w:tcPr>
            <w:tcW w:w="5529" w:type="dxa"/>
            <w:gridSpan w:val="2"/>
          </w:tcPr>
          <w:p w:rsidR="00704460" w:rsidRPr="009571B7" w:rsidRDefault="00704460" w:rsidP="00F242B0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управляющего делами – Начальник организационного отдела Управления делами </w:t>
            </w:r>
          </w:p>
          <w:p w:rsidR="00704460" w:rsidRPr="009571B7" w:rsidRDefault="00752389" w:rsidP="00F242B0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704460"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Тайшетского </w:t>
            </w:r>
          </w:p>
          <w:p w:rsidR="00704460" w:rsidRPr="009571B7" w:rsidRDefault="00704460" w:rsidP="00F242B0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округа </w:t>
            </w:r>
          </w:p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«__</w:t>
            </w:r>
            <w:r w:rsidR="00704460" w:rsidRPr="009571B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_» ______________</w:t>
            </w:r>
            <w:r w:rsidR="00D601FE" w:rsidRPr="009571B7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75238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935" w:type="dxa"/>
          </w:tcPr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34" w:type="dxa"/>
          </w:tcPr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4460" w:rsidRPr="009571B7" w:rsidRDefault="00704460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D601FE"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</w:t>
            </w:r>
          </w:p>
          <w:p w:rsidR="00704460" w:rsidRPr="009571B7" w:rsidRDefault="00704460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="00F242B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Н.Н. </w:t>
            </w: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>Бурмакина</w:t>
            </w:r>
          </w:p>
          <w:p w:rsidR="00644F49" w:rsidRPr="00644F49" w:rsidRDefault="00704460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1B7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:rsidR="00644F49" w:rsidRPr="00644F49" w:rsidRDefault="00644F49" w:rsidP="00F242B0">
            <w:pPr>
              <w:spacing w:after="0" w:line="240" w:lineRule="auto"/>
              <w:ind w:left="-108" w:right="-14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F4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</w:p>
        </w:tc>
      </w:tr>
    </w:tbl>
    <w:p w:rsidR="00644F49" w:rsidRPr="00644F49" w:rsidRDefault="00644F49" w:rsidP="00F242B0">
      <w:pPr>
        <w:spacing w:after="0" w:line="240" w:lineRule="auto"/>
        <w:ind w:right="-144"/>
        <w:rPr>
          <w:rFonts w:ascii="Times New Roman" w:eastAsia="Times New Roman" w:hAnsi="Times New Roman" w:cs="Times New Roman"/>
          <w:lang w:eastAsia="ru-RU"/>
        </w:rPr>
      </w:pPr>
      <w:r w:rsidRPr="00644F49">
        <w:rPr>
          <w:rFonts w:ascii="Times New Roman" w:eastAsia="Times New Roman" w:hAnsi="Times New Roman" w:cs="Times New Roman"/>
          <w:lang w:eastAsia="ru-RU"/>
        </w:rPr>
        <w:t xml:space="preserve">Управляющий делами </w:t>
      </w:r>
      <w:r w:rsidR="00752389">
        <w:rPr>
          <w:rFonts w:ascii="Times New Roman" w:eastAsia="Times New Roman" w:hAnsi="Times New Roman" w:cs="Times New Roman"/>
          <w:lang w:eastAsia="ru-RU"/>
        </w:rPr>
        <w:t>а</w:t>
      </w:r>
      <w:r w:rsidRPr="00644F49">
        <w:rPr>
          <w:rFonts w:ascii="Times New Roman" w:eastAsia="Times New Roman" w:hAnsi="Times New Roman" w:cs="Times New Roman"/>
          <w:lang w:eastAsia="ru-RU"/>
        </w:rPr>
        <w:t>дминистрации</w:t>
      </w:r>
    </w:p>
    <w:p w:rsidR="00644F49" w:rsidRPr="00644F49" w:rsidRDefault="00644F49" w:rsidP="00F242B0">
      <w:pPr>
        <w:spacing w:after="0" w:line="240" w:lineRule="auto"/>
        <w:ind w:right="-144"/>
        <w:rPr>
          <w:rFonts w:ascii="Times New Roman" w:eastAsia="Times New Roman" w:hAnsi="Times New Roman" w:cs="Times New Roman"/>
          <w:lang w:eastAsia="ru-RU"/>
        </w:rPr>
      </w:pPr>
      <w:r w:rsidRPr="00644F49">
        <w:rPr>
          <w:rFonts w:ascii="Times New Roman" w:eastAsia="Times New Roman" w:hAnsi="Times New Roman" w:cs="Times New Roman"/>
          <w:lang w:eastAsia="ru-RU"/>
        </w:rPr>
        <w:t xml:space="preserve">Тайшетского муниципального округа                                       </w:t>
      </w:r>
      <w:r w:rsidRPr="009571B7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="009571B7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F242B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9571B7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644F49">
        <w:rPr>
          <w:rFonts w:ascii="Times New Roman" w:eastAsia="Times New Roman" w:hAnsi="Times New Roman" w:cs="Times New Roman"/>
          <w:lang w:eastAsia="ru-RU"/>
        </w:rPr>
        <w:t xml:space="preserve">Е.Н. </w:t>
      </w:r>
      <w:proofErr w:type="spellStart"/>
      <w:r w:rsidRPr="00644F49">
        <w:rPr>
          <w:rFonts w:ascii="Times New Roman" w:eastAsia="Times New Roman" w:hAnsi="Times New Roman" w:cs="Times New Roman"/>
          <w:lang w:eastAsia="ru-RU"/>
        </w:rPr>
        <w:t>Прикладова</w:t>
      </w:r>
      <w:proofErr w:type="spellEnd"/>
    </w:p>
    <w:p w:rsidR="00644F49" w:rsidRPr="00644F49" w:rsidRDefault="00644F49" w:rsidP="00F242B0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lang w:eastAsia="ru-RU"/>
        </w:rPr>
      </w:pPr>
      <w:r w:rsidRPr="00644F49">
        <w:rPr>
          <w:rFonts w:ascii="Times New Roman" w:eastAsia="Times New Roman" w:hAnsi="Times New Roman" w:cs="Times New Roman"/>
          <w:lang w:eastAsia="ru-RU"/>
        </w:rPr>
        <w:t>«___» _____________</w:t>
      </w:r>
      <w:r w:rsidR="00D601FE" w:rsidRPr="009571B7">
        <w:rPr>
          <w:rFonts w:ascii="Times New Roman" w:eastAsia="Times New Roman" w:hAnsi="Times New Roman" w:cs="Times New Roman"/>
          <w:lang w:eastAsia="ru-RU"/>
        </w:rPr>
        <w:t>__</w:t>
      </w:r>
      <w:r w:rsidRPr="00644F49">
        <w:rPr>
          <w:rFonts w:ascii="Times New Roman" w:eastAsia="Times New Roman" w:hAnsi="Times New Roman" w:cs="Times New Roman"/>
          <w:lang w:eastAsia="ru-RU"/>
        </w:rPr>
        <w:t>__ 202</w:t>
      </w:r>
      <w:r w:rsidR="00752389">
        <w:rPr>
          <w:rFonts w:ascii="Times New Roman" w:eastAsia="Times New Roman" w:hAnsi="Times New Roman" w:cs="Times New Roman"/>
          <w:lang w:eastAsia="ru-RU"/>
        </w:rPr>
        <w:t>6</w:t>
      </w:r>
      <w:r w:rsidRPr="00644F49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44F49" w:rsidRDefault="00644F49" w:rsidP="00644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B1" w:rsidRPr="00644F49" w:rsidRDefault="004873B1" w:rsidP="00644F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49" w:rsidRPr="004873B1" w:rsidRDefault="00704460" w:rsidP="00644F49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4873B1">
        <w:rPr>
          <w:rFonts w:ascii="Times New Roman" w:hAnsi="Times New Roman" w:cs="Times New Roman"/>
          <w:b/>
          <w:i/>
          <w:sz w:val="20"/>
          <w:szCs w:val="24"/>
        </w:rPr>
        <w:t>Адреса рассылки:</w:t>
      </w:r>
    </w:p>
    <w:p w:rsidR="009571B7" w:rsidRPr="004873B1" w:rsidRDefault="009571B7" w:rsidP="009571B7">
      <w:pPr>
        <w:spacing w:after="0"/>
        <w:rPr>
          <w:rFonts w:ascii="Times New Roman" w:hAnsi="Times New Roman" w:cs="Times New Roman"/>
          <w:sz w:val="20"/>
          <w:szCs w:val="24"/>
        </w:rPr>
      </w:pPr>
      <w:r w:rsidRPr="004873B1">
        <w:rPr>
          <w:rFonts w:ascii="Times New Roman" w:hAnsi="Times New Roman" w:cs="Times New Roman"/>
          <w:sz w:val="20"/>
          <w:szCs w:val="24"/>
        </w:rPr>
        <w:t>Организационный отдел – 4 экз.;</w:t>
      </w:r>
    </w:p>
    <w:p w:rsidR="009571B7" w:rsidRPr="004873B1" w:rsidRDefault="009571B7" w:rsidP="009571B7">
      <w:pPr>
        <w:spacing w:after="0"/>
        <w:rPr>
          <w:rFonts w:ascii="Times New Roman" w:hAnsi="Times New Roman" w:cs="Times New Roman"/>
          <w:sz w:val="20"/>
          <w:szCs w:val="24"/>
        </w:rPr>
      </w:pPr>
      <w:r w:rsidRPr="004873B1">
        <w:rPr>
          <w:rFonts w:ascii="Times New Roman" w:hAnsi="Times New Roman" w:cs="Times New Roman"/>
          <w:sz w:val="20"/>
          <w:szCs w:val="24"/>
        </w:rPr>
        <w:t>Финансовое управление – 1 экз.;</w:t>
      </w:r>
    </w:p>
    <w:p w:rsidR="009571B7" w:rsidRPr="004873B1" w:rsidRDefault="009571B7" w:rsidP="009571B7">
      <w:pPr>
        <w:spacing w:after="0"/>
        <w:rPr>
          <w:rFonts w:ascii="Times New Roman" w:hAnsi="Times New Roman" w:cs="Times New Roman"/>
          <w:sz w:val="20"/>
          <w:szCs w:val="24"/>
        </w:rPr>
      </w:pPr>
      <w:r w:rsidRPr="004873B1">
        <w:rPr>
          <w:rFonts w:ascii="Times New Roman" w:hAnsi="Times New Roman" w:cs="Times New Roman"/>
          <w:sz w:val="20"/>
          <w:szCs w:val="24"/>
        </w:rPr>
        <w:t>Правовой отдел – 1 экз.;</w:t>
      </w:r>
    </w:p>
    <w:p w:rsidR="009571B7" w:rsidRPr="004873B1" w:rsidRDefault="009571B7" w:rsidP="004873B1">
      <w:pPr>
        <w:spacing w:after="0"/>
        <w:rPr>
          <w:rFonts w:ascii="Times New Roman" w:hAnsi="Times New Roman" w:cs="Times New Roman"/>
          <w:sz w:val="20"/>
          <w:szCs w:val="24"/>
        </w:rPr>
      </w:pPr>
      <w:r w:rsidRPr="004873B1">
        <w:rPr>
          <w:rFonts w:ascii="Times New Roman" w:hAnsi="Times New Roman" w:cs="Times New Roman"/>
          <w:sz w:val="20"/>
          <w:szCs w:val="24"/>
        </w:rPr>
        <w:t>Отдел</w:t>
      </w:r>
      <w:r w:rsidR="00752389">
        <w:rPr>
          <w:rFonts w:ascii="Times New Roman" w:hAnsi="Times New Roman" w:cs="Times New Roman"/>
          <w:sz w:val="20"/>
          <w:szCs w:val="24"/>
        </w:rPr>
        <w:t xml:space="preserve"> кадровой работы и</w:t>
      </w:r>
      <w:r w:rsidRPr="004873B1">
        <w:rPr>
          <w:rFonts w:ascii="Times New Roman" w:hAnsi="Times New Roman" w:cs="Times New Roman"/>
          <w:sz w:val="20"/>
          <w:szCs w:val="24"/>
        </w:rPr>
        <w:t xml:space="preserve"> муниципальной службы</w:t>
      </w:r>
      <w:r w:rsidR="00752389">
        <w:rPr>
          <w:rFonts w:ascii="Times New Roman" w:hAnsi="Times New Roman" w:cs="Times New Roman"/>
          <w:sz w:val="20"/>
          <w:szCs w:val="24"/>
        </w:rPr>
        <w:t xml:space="preserve"> </w:t>
      </w:r>
      <w:r w:rsidRPr="004873B1">
        <w:rPr>
          <w:rFonts w:ascii="Times New Roman" w:hAnsi="Times New Roman" w:cs="Times New Roman"/>
          <w:sz w:val="20"/>
          <w:szCs w:val="24"/>
        </w:rPr>
        <w:t>– 1 экз.;</w:t>
      </w:r>
    </w:p>
    <w:p w:rsidR="009571B7" w:rsidRPr="004873B1" w:rsidRDefault="004873B1" w:rsidP="00644F49">
      <w:pPr>
        <w:rPr>
          <w:rFonts w:ascii="Times New Roman" w:hAnsi="Times New Roman" w:cs="Times New Roman"/>
          <w:sz w:val="20"/>
          <w:szCs w:val="24"/>
        </w:rPr>
      </w:pPr>
      <w:r w:rsidRPr="004873B1">
        <w:rPr>
          <w:rFonts w:ascii="Times New Roman" w:hAnsi="Times New Roman" w:cs="Times New Roman"/>
          <w:sz w:val="20"/>
          <w:szCs w:val="24"/>
        </w:rPr>
        <w:t>Отдел учета и исполнения смет – 1 экз.</w:t>
      </w:r>
    </w:p>
    <w:p w:rsidR="009571B7" w:rsidRDefault="009571B7" w:rsidP="00644F49">
      <w:pPr>
        <w:rPr>
          <w:rFonts w:ascii="Times New Roman" w:hAnsi="Times New Roman" w:cs="Times New Roman"/>
          <w:sz w:val="20"/>
          <w:szCs w:val="24"/>
        </w:rPr>
      </w:pPr>
    </w:p>
    <w:p w:rsidR="00704460" w:rsidRPr="00704460" w:rsidRDefault="00704460" w:rsidP="00644F49">
      <w:pPr>
        <w:rPr>
          <w:rFonts w:ascii="Times New Roman" w:hAnsi="Times New Roman" w:cs="Times New Roman"/>
          <w:sz w:val="20"/>
          <w:szCs w:val="24"/>
        </w:rPr>
      </w:pPr>
    </w:p>
    <w:sectPr w:rsidR="00704460" w:rsidRPr="00704460" w:rsidSect="00D029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1622C71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BCC1A55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8E560A4"/>
    <w:multiLevelType w:val="hybridMultilevel"/>
    <w:tmpl w:val="EE90BAF8"/>
    <w:lvl w:ilvl="0" w:tplc="11EAC46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B267011"/>
    <w:multiLevelType w:val="hybridMultilevel"/>
    <w:tmpl w:val="BEA65740"/>
    <w:lvl w:ilvl="0" w:tplc="BABC6434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FA086C"/>
    <w:multiLevelType w:val="hybridMultilevel"/>
    <w:tmpl w:val="878A5F64"/>
    <w:lvl w:ilvl="0" w:tplc="E80A6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67ABEC4">
      <w:start w:val="1"/>
      <w:numFmt w:val="lowerLetter"/>
      <w:lvlText w:val="%2."/>
      <w:lvlJc w:val="left"/>
      <w:pPr>
        <w:ind w:left="1788" w:hanging="360"/>
      </w:pPr>
    </w:lvl>
    <w:lvl w:ilvl="2" w:tplc="EAB0221C">
      <w:start w:val="1"/>
      <w:numFmt w:val="lowerRoman"/>
      <w:lvlText w:val="%3."/>
      <w:lvlJc w:val="right"/>
      <w:pPr>
        <w:ind w:left="2508" w:hanging="180"/>
      </w:pPr>
    </w:lvl>
    <w:lvl w:ilvl="3" w:tplc="08BC6820">
      <w:start w:val="1"/>
      <w:numFmt w:val="decimal"/>
      <w:lvlText w:val="%4."/>
      <w:lvlJc w:val="left"/>
      <w:pPr>
        <w:ind w:left="3228" w:hanging="360"/>
      </w:pPr>
    </w:lvl>
    <w:lvl w:ilvl="4" w:tplc="2532602E">
      <w:start w:val="1"/>
      <w:numFmt w:val="lowerLetter"/>
      <w:lvlText w:val="%5."/>
      <w:lvlJc w:val="left"/>
      <w:pPr>
        <w:ind w:left="3948" w:hanging="360"/>
      </w:pPr>
    </w:lvl>
    <w:lvl w:ilvl="5" w:tplc="4E00A9B2">
      <w:start w:val="1"/>
      <w:numFmt w:val="lowerRoman"/>
      <w:lvlText w:val="%6."/>
      <w:lvlJc w:val="right"/>
      <w:pPr>
        <w:ind w:left="4668" w:hanging="180"/>
      </w:pPr>
    </w:lvl>
    <w:lvl w:ilvl="6" w:tplc="983CADAA">
      <w:start w:val="1"/>
      <w:numFmt w:val="decimal"/>
      <w:lvlText w:val="%7."/>
      <w:lvlJc w:val="left"/>
      <w:pPr>
        <w:ind w:left="5388" w:hanging="360"/>
      </w:pPr>
    </w:lvl>
    <w:lvl w:ilvl="7" w:tplc="0608A9AE">
      <w:start w:val="1"/>
      <w:numFmt w:val="lowerLetter"/>
      <w:lvlText w:val="%8."/>
      <w:lvlJc w:val="left"/>
      <w:pPr>
        <w:ind w:left="6108" w:hanging="360"/>
      </w:pPr>
    </w:lvl>
    <w:lvl w:ilvl="8" w:tplc="11B838E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E97382B"/>
    <w:multiLevelType w:val="hybridMultilevel"/>
    <w:tmpl w:val="F06C29E8"/>
    <w:lvl w:ilvl="0" w:tplc="CD54C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D135FC5"/>
    <w:multiLevelType w:val="hybridMultilevel"/>
    <w:tmpl w:val="BB505F54"/>
    <w:lvl w:ilvl="0" w:tplc="ABA0BF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2065E06"/>
    <w:multiLevelType w:val="hybridMultilevel"/>
    <w:tmpl w:val="202EF0FC"/>
    <w:lvl w:ilvl="0" w:tplc="B4B6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9400A85"/>
    <w:multiLevelType w:val="hybridMultilevel"/>
    <w:tmpl w:val="E83E1996"/>
    <w:lvl w:ilvl="0" w:tplc="74C06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60F29"/>
    <w:multiLevelType w:val="hybridMultilevel"/>
    <w:tmpl w:val="7B282142"/>
    <w:lvl w:ilvl="0" w:tplc="6C02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6847984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0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2"/>
  </w:num>
  <w:num w:numId="9">
    <w:abstractNumId w:val="14"/>
  </w:num>
  <w:num w:numId="10">
    <w:abstractNumId w:val="16"/>
  </w:num>
  <w:num w:numId="11">
    <w:abstractNumId w:val="9"/>
  </w:num>
  <w:num w:numId="12">
    <w:abstractNumId w:val="6"/>
  </w:num>
  <w:num w:numId="13">
    <w:abstractNumId w:val="12"/>
  </w:num>
  <w:num w:numId="14">
    <w:abstractNumId w:val="18"/>
  </w:num>
  <w:num w:numId="15">
    <w:abstractNumId w:val="5"/>
  </w:num>
  <w:num w:numId="16">
    <w:abstractNumId w:val="15"/>
  </w:num>
  <w:num w:numId="17">
    <w:abstractNumId w:val="1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AB1"/>
    <w:rsid w:val="0000067C"/>
    <w:rsid w:val="00046283"/>
    <w:rsid w:val="00072D26"/>
    <w:rsid w:val="000C3AB1"/>
    <w:rsid w:val="000D0916"/>
    <w:rsid w:val="000F5FA9"/>
    <w:rsid w:val="00115EF1"/>
    <w:rsid w:val="00165F71"/>
    <w:rsid w:val="0016633C"/>
    <w:rsid w:val="00182EC5"/>
    <w:rsid w:val="001C2708"/>
    <w:rsid w:val="001C539B"/>
    <w:rsid w:val="001E0B2F"/>
    <w:rsid w:val="002030F8"/>
    <w:rsid w:val="00230B40"/>
    <w:rsid w:val="00230D9C"/>
    <w:rsid w:val="00235747"/>
    <w:rsid w:val="00236F01"/>
    <w:rsid w:val="00237A6F"/>
    <w:rsid w:val="00237E3F"/>
    <w:rsid w:val="002465A5"/>
    <w:rsid w:val="00262993"/>
    <w:rsid w:val="00263BD4"/>
    <w:rsid w:val="00265323"/>
    <w:rsid w:val="00283603"/>
    <w:rsid w:val="00284868"/>
    <w:rsid w:val="00297B56"/>
    <w:rsid w:val="002C0701"/>
    <w:rsid w:val="002C0A86"/>
    <w:rsid w:val="002D1E04"/>
    <w:rsid w:val="002D261F"/>
    <w:rsid w:val="002D362E"/>
    <w:rsid w:val="002E1D6A"/>
    <w:rsid w:val="002E70A9"/>
    <w:rsid w:val="002F26F3"/>
    <w:rsid w:val="0030561A"/>
    <w:rsid w:val="0031708A"/>
    <w:rsid w:val="00321FA7"/>
    <w:rsid w:val="00332C56"/>
    <w:rsid w:val="0033545B"/>
    <w:rsid w:val="00346D89"/>
    <w:rsid w:val="00357CA0"/>
    <w:rsid w:val="00367892"/>
    <w:rsid w:val="003703F6"/>
    <w:rsid w:val="00370C11"/>
    <w:rsid w:val="0037254D"/>
    <w:rsid w:val="00376CBE"/>
    <w:rsid w:val="00382C98"/>
    <w:rsid w:val="003929AF"/>
    <w:rsid w:val="003A2FC6"/>
    <w:rsid w:val="003B5D23"/>
    <w:rsid w:val="003C53D3"/>
    <w:rsid w:val="003D764D"/>
    <w:rsid w:val="003F5619"/>
    <w:rsid w:val="004020A5"/>
    <w:rsid w:val="00410ABC"/>
    <w:rsid w:val="004137AD"/>
    <w:rsid w:val="00422C21"/>
    <w:rsid w:val="00423927"/>
    <w:rsid w:val="004319F6"/>
    <w:rsid w:val="00437B70"/>
    <w:rsid w:val="0044271A"/>
    <w:rsid w:val="00442B99"/>
    <w:rsid w:val="00444B8F"/>
    <w:rsid w:val="00445C08"/>
    <w:rsid w:val="00480713"/>
    <w:rsid w:val="00482D84"/>
    <w:rsid w:val="004873B1"/>
    <w:rsid w:val="00493DF0"/>
    <w:rsid w:val="00496382"/>
    <w:rsid w:val="0049785E"/>
    <w:rsid w:val="004B1A50"/>
    <w:rsid w:val="004C5DFF"/>
    <w:rsid w:val="004D278D"/>
    <w:rsid w:val="004D3BB3"/>
    <w:rsid w:val="004E73FA"/>
    <w:rsid w:val="005059A3"/>
    <w:rsid w:val="005109C0"/>
    <w:rsid w:val="00513D02"/>
    <w:rsid w:val="00521BEA"/>
    <w:rsid w:val="0053416A"/>
    <w:rsid w:val="00552128"/>
    <w:rsid w:val="00552294"/>
    <w:rsid w:val="005616ED"/>
    <w:rsid w:val="00566601"/>
    <w:rsid w:val="00570B1C"/>
    <w:rsid w:val="0058508F"/>
    <w:rsid w:val="00592DD8"/>
    <w:rsid w:val="005A09F5"/>
    <w:rsid w:val="005C4BE5"/>
    <w:rsid w:val="005D4009"/>
    <w:rsid w:val="005E2775"/>
    <w:rsid w:val="005E2C73"/>
    <w:rsid w:val="005F0BDC"/>
    <w:rsid w:val="005F6133"/>
    <w:rsid w:val="0060255B"/>
    <w:rsid w:val="006033FE"/>
    <w:rsid w:val="00615852"/>
    <w:rsid w:val="00635ADF"/>
    <w:rsid w:val="00644F49"/>
    <w:rsid w:val="00654A98"/>
    <w:rsid w:val="006670D9"/>
    <w:rsid w:val="00671FC9"/>
    <w:rsid w:val="00691DF1"/>
    <w:rsid w:val="006958D4"/>
    <w:rsid w:val="006A1789"/>
    <w:rsid w:val="006B0936"/>
    <w:rsid w:val="006C2BF8"/>
    <w:rsid w:val="006C3FC4"/>
    <w:rsid w:val="006F11FB"/>
    <w:rsid w:val="00704460"/>
    <w:rsid w:val="0073682C"/>
    <w:rsid w:val="00747BBE"/>
    <w:rsid w:val="00752389"/>
    <w:rsid w:val="00760D45"/>
    <w:rsid w:val="00773DB7"/>
    <w:rsid w:val="007757EA"/>
    <w:rsid w:val="007805F6"/>
    <w:rsid w:val="0078501E"/>
    <w:rsid w:val="007B04E5"/>
    <w:rsid w:val="007D3A5A"/>
    <w:rsid w:val="007E5991"/>
    <w:rsid w:val="007F1A6A"/>
    <w:rsid w:val="0080355D"/>
    <w:rsid w:val="008040DF"/>
    <w:rsid w:val="008249A8"/>
    <w:rsid w:val="00843D14"/>
    <w:rsid w:val="00845CB0"/>
    <w:rsid w:val="00850585"/>
    <w:rsid w:val="008623AF"/>
    <w:rsid w:val="00864701"/>
    <w:rsid w:val="00871ED5"/>
    <w:rsid w:val="00873F45"/>
    <w:rsid w:val="00895A9D"/>
    <w:rsid w:val="008A4B19"/>
    <w:rsid w:val="008A7AF2"/>
    <w:rsid w:val="008B4D1B"/>
    <w:rsid w:val="008C373D"/>
    <w:rsid w:val="008C5F31"/>
    <w:rsid w:val="008F2250"/>
    <w:rsid w:val="00915C8E"/>
    <w:rsid w:val="00920CA2"/>
    <w:rsid w:val="0092191B"/>
    <w:rsid w:val="00924DA5"/>
    <w:rsid w:val="00925791"/>
    <w:rsid w:val="00931619"/>
    <w:rsid w:val="00953954"/>
    <w:rsid w:val="009571B7"/>
    <w:rsid w:val="009754CA"/>
    <w:rsid w:val="00993779"/>
    <w:rsid w:val="00997769"/>
    <w:rsid w:val="009A6DBF"/>
    <w:rsid w:val="009D1C2F"/>
    <w:rsid w:val="009D5844"/>
    <w:rsid w:val="00A11F0C"/>
    <w:rsid w:val="00A47BDE"/>
    <w:rsid w:val="00A911B7"/>
    <w:rsid w:val="00AA094F"/>
    <w:rsid w:val="00AA7008"/>
    <w:rsid w:val="00AB6CEA"/>
    <w:rsid w:val="00AD72AF"/>
    <w:rsid w:val="00AE53DC"/>
    <w:rsid w:val="00AE6852"/>
    <w:rsid w:val="00AF509C"/>
    <w:rsid w:val="00B02A1D"/>
    <w:rsid w:val="00B2024E"/>
    <w:rsid w:val="00B32CFB"/>
    <w:rsid w:val="00B420A2"/>
    <w:rsid w:val="00B56DBF"/>
    <w:rsid w:val="00B626CD"/>
    <w:rsid w:val="00B82C77"/>
    <w:rsid w:val="00BC5C67"/>
    <w:rsid w:val="00BD4E92"/>
    <w:rsid w:val="00BF0725"/>
    <w:rsid w:val="00BF205D"/>
    <w:rsid w:val="00BF312F"/>
    <w:rsid w:val="00BF594D"/>
    <w:rsid w:val="00C072E0"/>
    <w:rsid w:val="00C102F4"/>
    <w:rsid w:val="00C21C5E"/>
    <w:rsid w:val="00C562F2"/>
    <w:rsid w:val="00C56D41"/>
    <w:rsid w:val="00C570D9"/>
    <w:rsid w:val="00C737F5"/>
    <w:rsid w:val="00C92D75"/>
    <w:rsid w:val="00C96354"/>
    <w:rsid w:val="00CA7F14"/>
    <w:rsid w:val="00CB0A99"/>
    <w:rsid w:val="00CF01CC"/>
    <w:rsid w:val="00CF17F6"/>
    <w:rsid w:val="00CF323A"/>
    <w:rsid w:val="00D029D3"/>
    <w:rsid w:val="00D123F4"/>
    <w:rsid w:val="00D20AD2"/>
    <w:rsid w:val="00D468D6"/>
    <w:rsid w:val="00D52C3F"/>
    <w:rsid w:val="00D601FE"/>
    <w:rsid w:val="00D84243"/>
    <w:rsid w:val="00D86C7A"/>
    <w:rsid w:val="00D940B7"/>
    <w:rsid w:val="00DA646B"/>
    <w:rsid w:val="00DC459F"/>
    <w:rsid w:val="00DC6624"/>
    <w:rsid w:val="00DE6A39"/>
    <w:rsid w:val="00DF1C04"/>
    <w:rsid w:val="00E27CBB"/>
    <w:rsid w:val="00E30DF2"/>
    <w:rsid w:val="00E64095"/>
    <w:rsid w:val="00E719EB"/>
    <w:rsid w:val="00EA19A0"/>
    <w:rsid w:val="00EB4D71"/>
    <w:rsid w:val="00EC44EE"/>
    <w:rsid w:val="00ED5172"/>
    <w:rsid w:val="00F04DFA"/>
    <w:rsid w:val="00F137E8"/>
    <w:rsid w:val="00F242B0"/>
    <w:rsid w:val="00F324A4"/>
    <w:rsid w:val="00F4199E"/>
    <w:rsid w:val="00F55875"/>
    <w:rsid w:val="00F57114"/>
    <w:rsid w:val="00F80B87"/>
    <w:rsid w:val="00FC0859"/>
    <w:rsid w:val="00FC27F7"/>
    <w:rsid w:val="00FD097E"/>
    <w:rsid w:val="00FD59AE"/>
    <w:rsid w:val="00F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F9DFF-17AA-4C68-8A0C-5C1BEC87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F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1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1C5E"/>
    <w:rPr>
      <w:rFonts w:ascii="Segoe UI" w:hAnsi="Segoe UI" w:cs="Segoe UI"/>
      <w:sz w:val="18"/>
      <w:szCs w:val="18"/>
    </w:rPr>
  </w:style>
  <w:style w:type="character" w:styleId="a6">
    <w:name w:val="Hyperlink"/>
    <w:rsid w:val="00871ED5"/>
    <w:rPr>
      <w:color w:val="0000FF"/>
      <w:u w:val="single"/>
    </w:rPr>
  </w:style>
  <w:style w:type="paragraph" w:customStyle="1" w:styleId="1">
    <w:name w:val="Абзац списка1"/>
    <w:basedOn w:val="a"/>
    <w:rsid w:val="00760D45"/>
    <w:pPr>
      <w:ind w:left="720"/>
      <w:contextualSpacing/>
    </w:pPr>
    <w:rPr>
      <w:rFonts w:ascii="Droid Sans" w:eastAsia="Droid Sans" w:hAnsi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pa-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4492</Words>
  <Characters>25606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Юридический отдел</dc:creator>
  <cp:keywords/>
  <dc:description/>
  <cp:lastModifiedBy>Юридический отдел</cp:lastModifiedBy>
  <cp:revision>11</cp:revision>
  <cp:lastPrinted>2026-02-11T01:40:00Z</cp:lastPrinted>
  <dcterms:created xsi:type="dcterms:W3CDTF">2026-01-20T09:08:00Z</dcterms:created>
  <dcterms:modified xsi:type="dcterms:W3CDTF">2026-02-11T01:41:00Z</dcterms:modified>
</cp:coreProperties>
</file>